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биологии </w:t>
      </w:r>
    </w:p>
    <w:p w:rsidR="003A3A38" w:rsidRPr="005D2DE5" w:rsidRDefault="003A3A38" w:rsidP="003A3A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АННОТАЦИЯ</w:t>
      </w:r>
    </w:p>
    <w:p w:rsidR="003A3A38" w:rsidRPr="005D2DE5" w:rsidRDefault="003A3A38" w:rsidP="003A3A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рабочей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учебному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предмету «Биология» (5 класс, базовый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уровень)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Рабочая программа по учебному предмету  «Биология» для 5 класса составлена на основе федерального компонента государственного стандарта  основного общего образования, а также программы по биологии для 5 класса общеобразовательных учреждений, авторами которой являются Исаева Т.А., Романова Н.И.       Рабочая программа составлена в соответствии с авторской программой и учебным планом школы.</w:t>
      </w:r>
      <w:proofErr w:type="gramEnd"/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Количество часов, отведенных на реализацию рабочей пр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ограммы в 5 классе составляет 35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часа в год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час в неделю ). 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 Используется  УМК под ред. Исаевой Т.А. рекомендованный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и департаментом образования области к применению в образовательном процессе в общеобр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азовательных учреждениях на 2015 – 2016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год. В состав УМК Исаевой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Т.А.входит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учебник Исаева Т.А. Романова Н.И. Биология 5 класс Линия «Ракурс» - М.: «Русское слово», 2012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Структура рабочей программы соответствует Положению о рабочей программе учебных предметов, курсов, дисциплин (модулей)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элективных курсов АМОУ «Основная школа д. Федорково».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культуросообразного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начального общего образования.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Цели и задачи курса:</w:t>
      </w:r>
    </w:p>
    <w:p w:rsidR="003A3A38" w:rsidRPr="005D2DE5" w:rsidRDefault="003A3A38" w:rsidP="003A3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познакомить учащихся с основными понятиями и закономерностями науки биологии;</w:t>
      </w:r>
    </w:p>
    <w:p w:rsidR="003A3A38" w:rsidRPr="005D2DE5" w:rsidRDefault="003A3A38" w:rsidP="003A3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систематизировать знания учащихся об объектах живой природы, которые были получены ими при изучении основ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естественно-научных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знаний в начальной школе;</w:t>
      </w:r>
    </w:p>
    <w:p w:rsidR="003A3A38" w:rsidRPr="005D2DE5" w:rsidRDefault="003A3A38" w:rsidP="003A3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3A3A38" w:rsidRPr="005D2DE5" w:rsidRDefault="003A3A38" w:rsidP="003A3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развивать у учащихся устойчивый интерес к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естественно-научным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знаниям;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Предполагаемые формы контроля: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индивидуальный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групповой, фронтальный.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контроля: тестирование.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5D2DE5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5 класс</w:t>
        </w:r>
      </w:hyperlink>
      <w:r w:rsidRPr="005D2DE5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- рабочая программа  - </w:t>
      </w:r>
      <w:r>
        <w:rPr>
          <w:rFonts w:ascii="Times New Roman" w:eastAsia="Times New Roman" w:hAnsi="Times New Roman" w:cs="Times New Roman"/>
          <w:color w:val="4E8700"/>
          <w:sz w:val="28"/>
          <w:szCs w:val="28"/>
          <w:u w:val="single"/>
          <w:lang w:eastAsia="ru-RU"/>
        </w:rPr>
        <w:t>Александрова Л.М.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АННОТАЦИЯ</w:t>
      </w:r>
    </w:p>
    <w:p w:rsidR="003A3A38" w:rsidRPr="005D2DE5" w:rsidRDefault="003A3A38" w:rsidP="003A3A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к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рабочей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учебному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предмету «Биология» (6 класс, базовый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уровень)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Рабочая программа по учебному предмету  «Биология» для 6 класса составлена на основе федерального компонента государственного стандарта  основного общего образования, а также программы по биологии для 6 класса общеобразовательных учреждений, авторами которой являются Исаева Т.А., Романова Н.И.       Рабочая программа составлена в соответствии с авторской программой и учебным планом школы.</w:t>
      </w:r>
      <w:proofErr w:type="gramEnd"/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Количество часов, отведенных на реализацию рабочей программы в 6 классе состав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ляет 70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часов в год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 часа в неделю ). 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 Используется  УМК под ред. Исаевой Т.А. рекомендованный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РФ и департаментом образования области к применению в образовательном процессе в общеобразовательных учреждениях на 201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 – 2016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год. В состав УМК Исаевой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Т.А.входит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учебник Исаева Т.А. Романова Н.И. Биология 6 класс Линия «Ракурс» - М.: «Русское слово», 2012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Структура рабочей программы соответствует Положению о рабочей программе учебных предметов, курсов, дисциплин (модулей), элективных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курсов АМОУ «Основная школа д. Федорково»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ind w:left="283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Цели и задачи курса: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познакомить учащихся с особенностями строения и жизнедеятельности представителей царства Растения, царства Бактерии и царства Грибы.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систематизировать знания учащихся о растительных организмах, бактериях и грибах, их многообразии;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развивать у учащихся устойчивый интерес к естественно - научным знаниям;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продолжить формирование основ экологических знаний, ценностного отношения к природе и человеку.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Предполагаемые формы контроля: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индивидуальный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групповой, фронтальный.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Методы контроля: тестирование.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5D2DE5">
          <w:rPr>
            <w:rFonts w:ascii="Times New Roman" w:eastAsia="Times New Roman" w:hAnsi="Times New Roman" w:cs="Times New Roman"/>
            <w:color w:val="4E8700"/>
            <w:sz w:val="28"/>
            <w:szCs w:val="28"/>
            <w:u w:val="single"/>
            <w:lang w:eastAsia="ru-RU"/>
          </w:rPr>
          <w:t>6 класс</w:t>
        </w:r>
      </w:hyperlink>
      <w:r w:rsidRPr="005D2DE5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- рабочая программа </w:t>
      </w:r>
      <w:r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–</w:t>
      </w:r>
      <w:r w:rsidRPr="005D2DE5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8700"/>
          <w:sz w:val="28"/>
          <w:szCs w:val="28"/>
          <w:u w:val="single"/>
          <w:lang w:eastAsia="ru-RU"/>
        </w:rPr>
        <w:t>Александрова Л.М.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Аннотации к рабочей программе по изучению биологии в 7-ом классе МБОУ «Первомайская основная общеобразовательная школа»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Рабочая программа составлена на основе авторской программы по биологии 7 класс автора - составителя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Н.И.Романовой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(Программа курса «Биология». 5-9 классы.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Линия «Ракурс» /авт. – сост.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Н.И.Романова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.- М.: ООО «Русское слово – учебник», 2012. – (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ФГОС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.И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нновационная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школа).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Используются учебники: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Е.Т.Тихонова.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,Р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оманова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Н.И. Биология: учебник для 7класса общеобразовательных учреждений. Линия «Ракурс»/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Е.Т.Тихонова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Н.И. Романова.- 2-е изд. – М.: ООО «Русское слово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–у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чебник», 2013.  –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(ФГОС.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Инновационная школа)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.К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урс биологии 7 класса опирается на знания учащихся, полученных на уроках биологии в 5, 6 классах. Содержание данного курса строится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</w:t>
      </w:r>
      <w:proofErr w:type="gramEnd"/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основе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деятельностного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Количество плановых лабораторных работ 11 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Цели и задачи курса: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познакомить учащихся с особенностями строения и жизнедеятельности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представителей царства Животные;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систематизировать знания учащихся об организмах животных, их многообразии;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продолжить формирование представлений о методах научного познания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природы, элементарных умений, связанных с выполнением учебного исследования;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развивать у учащихся устойчивый интерес к естественнонаучным знаниям;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продолжить формирование основ экологических знаний, ценностного отношения к природе и человеку.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Учебно-тематический план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Введение 7ч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Глава 1.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ПодцарствоОднаклеточные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животные 3ч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Глава 2.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Подцарство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Многоклеточные животные.  Тип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Кишечнополостные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.3ч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3.Типы: Плоские черви. Круглые черви.  Кольчатые черви.5ч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4.Тип Моллюски. 3ч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5. Тип Членистоногие. 9ч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6. Тип Хордовые. Надкласс Рыбы. 7ч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Глава 7. Класс Земноводные. 3ч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8. Класс Пресмыкающиеся. 5ч -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9. Класс Птицы. 9ч-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10. Класс Млекопитающие. 10ч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11. Развитие животного мира на Земле. 2ч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12. Природные сообщества. 4ч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Всего:70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Важными формами деятельности учащихся являются: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ym w:font="Symbol" w:char="F0B7"/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практическая деятельность учащихся по проведению наблюдений,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ym w:font="Symbol" w:char="F0B7"/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среднего подросткового возраста, ресурсами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Internet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др.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Требования к результатам обучения.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Деятельность образовательного учреждения в обучении биологии направлена на достижение </w:t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обучающимися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следующих </w:t>
      </w: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личностных результатов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3A3A38" w:rsidRPr="005D2DE5" w:rsidRDefault="003A3A38" w:rsidP="003A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здоровьесберегающих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технологий;</w:t>
      </w:r>
    </w:p>
    <w:p w:rsidR="003A3A38" w:rsidRPr="005D2DE5" w:rsidRDefault="003A3A38" w:rsidP="003A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реализация установок здорового образа жизни;</w:t>
      </w:r>
    </w:p>
    <w:p w:rsidR="003A3A38" w:rsidRPr="005D2DE5" w:rsidRDefault="003A3A38" w:rsidP="003A3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Метапредметными</w:t>
      </w:r>
      <w:proofErr w:type="spellEnd"/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результатами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освоения выпускниками основной школы программы по биологии являются: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Предметными результатами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освоения выпускниками основной школы программы по биологии являются: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 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В познавательной (интеллектуальной) сфере: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выделение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приведение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классификация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— определение принадлежности биологических объектов к определенной систематической группе;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объяснение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различение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сравнение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выявление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овладение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2. 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В ценностно-ориентационной сфере: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знание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основных правил поведения в природе и основ здорового образа жизни;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анализ и оценка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последствий деятельности человека в природе, влияния факторов риска на здоровье человека.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3. 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В сфере трудовой деятельности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знание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соблюдение правил работы в кабинете биологии;</w:t>
      </w:r>
    </w:p>
    <w:p w:rsidR="003A3A38" w:rsidRPr="005D2DE5" w:rsidRDefault="003A3A38" w:rsidP="003A3A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соблюдение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правил работы с биологическими приборами и инструментами (</w:t>
      </w:r>
      <w:proofErr w:type="spellStart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препаровальные</w:t>
      </w:r>
      <w:proofErr w:type="spellEnd"/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иглы, скальпели, лупы, микроскопы).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4. 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В сфере физической деятельности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17777D" w:rsidRDefault="003A3A38" w:rsidP="003A3A38">
      <w:r w:rsidRPr="005D2DE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lastRenderedPageBreak/>
        <w:t>освоение</w:t>
      </w:r>
      <w:r w:rsidRPr="005D2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</w:t>
      </w:r>
      <w:bookmarkStart w:id="0" w:name="_GoBack"/>
      <w:bookmarkEnd w:id="0"/>
    </w:p>
    <w:sectPr w:rsidR="0017777D" w:rsidSect="003A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1F3"/>
    <w:multiLevelType w:val="multilevel"/>
    <w:tmpl w:val="8EB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D0767"/>
    <w:multiLevelType w:val="multilevel"/>
    <w:tmpl w:val="7B76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8"/>
    <w:rsid w:val="0017777D"/>
    <w:rsid w:val="003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olit2011.ucoz.ru/rpr/6klass_biologi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olit2011.ucoz.ru/index/sulim_v_v_biologija_khimija_obzh/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2016-03-10T12:50:00Z</dcterms:created>
  <dcterms:modified xsi:type="dcterms:W3CDTF">2016-03-10T12:51:00Z</dcterms:modified>
</cp:coreProperties>
</file>