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028" w:rsidRDefault="00D03028">
      <w:r w:rsidRPr="00D03028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\Desktop\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33" w:rsidRDefault="00972C33"/>
    <w:p w:rsidR="00972C33" w:rsidRDefault="00972C33">
      <w:bookmarkStart w:id="0" w:name="_GoBack"/>
      <w:bookmarkEnd w:id="0"/>
    </w:p>
    <w:p w:rsidR="00D03028" w:rsidRDefault="00D03028"/>
    <w:p w:rsidR="00972C33" w:rsidRPr="00D7298A" w:rsidRDefault="00972C33" w:rsidP="00972C3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54DA6">
        <w:rPr>
          <w:rFonts w:ascii="Times New Roman" w:hAnsi="Times New Roman"/>
          <w:b/>
          <w:sz w:val="24"/>
          <w:szCs w:val="24"/>
        </w:rPr>
        <w:lastRenderedPageBreak/>
        <w:t>1.ОБЩИЕ ПОЛОЖЕНИЯ</w:t>
      </w:r>
    </w:p>
    <w:p w:rsidR="00972C33" w:rsidRPr="000F2737" w:rsidRDefault="00972C33" w:rsidP="00972C33">
      <w:pPr>
        <w:pStyle w:val="20"/>
        <w:numPr>
          <w:ilvl w:val="0"/>
          <w:numId w:val="1"/>
        </w:numPr>
        <w:shd w:val="clear" w:color="auto" w:fill="auto"/>
        <w:tabs>
          <w:tab w:val="left" w:pos="464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 xml:space="preserve">Сторонами настоящего коллективного договора являются директор Прыщак Елена Викторовна, именуемая далее "работодатель", который представляет интересы  Муниципального автономного общеобразовательного учреждения «Основная школа д. Федорково» Парфинского муниципального района, и </w:t>
      </w:r>
      <w:r>
        <w:rPr>
          <w:sz w:val="24"/>
          <w:szCs w:val="24"/>
        </w:rPr>
        <w:t>представитель трудового</w:t>
      </w:r>
      <w:r w:rsidRPr="00325ABA">
        <w:rPr>
          <w:sz w:val="24"/>
          <w:szCs w:val="24"/>
        </w:rPr>
        <w:t xml:space="preserve"> коллектив</w:t>
      </w:r>
      <w:r>
        <w:rPr>
          <w:sz w:val="24"/>
          <w:szCs w:val="24"/>
        </w:rPr>
        <w:t>а</w:t>
      </w:r>
      <w:r w:rsidRPr="00325ABA">
        <w:rPr>
          <w:sz w:val="24"/>
          <w:szCs w:val="24"/>
        </w:rPr>
        <w:t xml:space="preserve"> школы в лице председателя профсоюзного комитета</w:t>
      </w:r>
      <w:r>
        <w:rPr>
          <w:sz w:val="24"/>
          <w:szCs w:val="24"/>
        </w:rPr>
        <w:t xml:space="preserve">. </w:t>
      </w:r>
    </w:p>
    <w:p w:rsidR="00972C33" w:rsidRPr="00325ABA" w:rsidRDefault="00972C33" w:rsidP="00972C33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Настоящий коллективный договор является правовым актом, регулирующим социально- экономические и профессиональные отношения между работодателем и работниками на основе согласованных взаимных интересов сторон.</w:t>
      </w:r>
    </w:p>
    <w:p w:rsidR="00972C33" w:rsidRPr="000F2737" w:rsidRDefault="00972C33" w:rsidP="00972C33">
      <w:pPr>
        <w:pStyle w:val="20"/>
        <w:numPr>
          <w:ilvl w:val="1"/>
          <w:numId w:val="12"/>
        </w:numPr>
        <w:shd w:val="clear" w:color="auto" w:fill="auto"/>
        <w:tabs>
          <w:tab w:val="left" w:pos="55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Настоящий коллективный договор заключен сроком на 3 года. Он вступает в силу со дня подписания и действует в течение всего срока.</w:t>
      </w:r>
    </w:p>
    <w:p w:rsidR="00972C33" w:rsidRPr="00325ABA" w:rsidRDefault="00972C33" w:rsidP="00972C33">
      <w:pPr>
        <w:pStyle w:val="20"/>
        <w:shd w:val="clear" w:color="auto" w:fill="auto"/>
        <w:tabs>
          <w:tab w:val="left" w:pos="554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При реорганизации учреждения, сокращении штата, изменении наименования учреждения или смене руководителя коллективный договор продолжает действовать до окончания срока действия.</w:t>
      </w:r>
    </w:p>
    <w:p w:rsidR="00972C33" w:rsidRPr="00325ABA" w:rsidRDefault="00972C33" w:rsidP="00972C33">
      <w:pPr>
        <w:pStyle w:val="20"/>
        <w:numPr>
          <w:ilvl w:val="1"/>
          <w:numId w:val="12"/>
        </w:numPr>
        <w:shd w:val="clear" w:color="auto" w:fill="auto"/>
        <w:tabs>
          <w:tab w:val="left" w:pos="55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Коллективный договор является документом, определяющим взаимоотношения администрации и работников, обязательства и ответственность сторон.</w:t>
      </w:r>
    </w:p>
    <w:p w:rsidR="00972C33" w:rsidRPr="00325ABA" w:rsidRDefault="00972C33" w:rsidP="00972C33">
      <w:pPr>
        <w:pStyle w:val="20"/>
        <w:numPr>
          <w:ilvl w:val="1"/>
          <w:numId w:val="12"/>
        </w:numPr>
        <w:shd w:val="clear" w:color="auto" w:fill="auto"/>
        <w:tabs>
          <w:tab w:val="left" w:pos="55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.Действие настоящего коллективного договора распространяется на всех работников трудового коллектива школы.</w:t>
      </w:r>
    </w:p>
    <w:p w:rsidR="00972C33" w:rsidRPr="008C621D" w:rsidRDefault="00972C33" w:rsidP="00972C33">
      <w:pPr>
        <w:pStyle w:val="20"/>
        <w:numPr>
          <w:ilvl w:val="1"/>
          <w:numId w:val="12"/>
        </w:numPr>
        <w:shd w:val="clear" w:color="auto" w:fill="auto"/>
        <w:tabs>
          <w:tab w:val="left" w:pos="554"/>
        </w:tabs>
        <w:spacing w:line="240" w:lineRule="auto"/>
        <w:ind w:left="0" w:firstLine="0"/>
        <w:jc w:val="both"/>
        <w:rPr>
          <w:rStyle w:val="6"/>
          <w:b w:val="0"/>
          <w:bCs w:val="0"/>
          <w:color w:val="auto"/>
          <w:sz w:val="24"/>
          <w:szCs w:val="24"/>
          <w:lang w:val="x-none" w:eastAsia="x-none" w:bidi="ar-SA"/>
        </w:rPr>
      </w:pPr>
      <w:r w:rsidRPr="00325ABA">
        <w:rPr>
          <w:sz w:val="24"/>
          <w:szCs w:val="24"/>
        </w:rPr>
        <w:t xml:space="preserve"> Соотношение коллективного договора с законодательством, отраслевым тарифным и другими соглашениями: </w:t>
      </w:r>
      <w:r w:rsidRPr="008C621D">
        <w:rPr>
          <w:rStyle w:val="6"/>
          <w:b w:val="0"/>
          <w:sz w:val="24"/>
          <w:szCs w:val="24"/>
        </w:rPr>
        <w:t>коллективный договор заключен в соответствии с законодательством.</w:t>
      </w:r>
    </w:p>
    <w:p w:rsidR="00972C33" w:rsidRPr="00325ABA" w:rsidRDefault="00972C33" w:rsidP="00972C33">
      <w:pPr>
        <w:pStyle w:val="20"/>
        <w:numPr>
          <w:ilvl w:val="1"/>
          <w:numId w:val="12"/>
        </w:numPr>
        <w:shd w:val="clear" w:color="auto" w:fill="auto"/>
        <w:tabs>
          <w:tab w:val="left" w:pos="55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Настоящий коллективный договор разработан и заключен равноправными сторонами добровольно на основе соблюдения норм законодательства, полномочности представителей сторон, свободы выбора, обсуждения и решения вопросов, составляющих его содержание, реальности обеспечения принятых обязательств. Стороны подтверждают обязательность исполнения условий настоящего договора.</w:t>
      </w:r>
    </w:p>
    <w:p w:rsidR="00972C33" w:rsidRPr="00325ABA" w:rsidRDefault="00972C33" w:rsidP="00972C33">
      <w:pPr>
        <w:pStyle w:val="20"/>
        <w:numPr>
          <w:ilvl w:val="1"/>
          <w:numId w:val="12"/>
        </w:numPr>
        <w:shd w:val="clear" w:color="auto" w:fill="auto"/>
        <w:tabs>
          <w:tab w:val="left" w:pos="55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25ABA">
        <w:rPr>
          <w:rStyle w:val="21"/>
          <w:rFonts w:eastAsia="Franklin Gothic Book"/>
          <w:b w:val="0"/>
          <w:sz w:val="24"/>
          <w:szCs w:val="24"/>
        </w:rPr>
        <w:t>Стороны коллективного договора:</w:t>
      </w:r>
      <w:r w:rsidRPr="00325ABA">
        <w:rPr>
          <w:rStyle w:val="21"/>
          <w:rFonts w:eastAsia="Franklin Gothic Book"/>
          <w:sz w:val="24"/>
          <w:szCs w:val="24"/>
        </w:rPr>
        <w:t xml:space="preserve"> </w:t>
      </w:r>
      <w:r w:rsidRPr="00325ABA">
        <w:rPr>
          <w:sz w:val="24"/>
          <w:szCs w:val="24"/>
        </w:rPr>
        <w:t>сторонами коллективного договора являются работники учреждения в лице их представителя и работодатель в необходимых в случаях, представляемый руководителем учреждения или другим полномочным в соответствии с положением учреждения, иным правовым актом, лицом.</w:t>
      </w:r>
    </w:p>
    <w:p w:rsidR="00972C33" w:rsidRPr="00325ABA" w:rsidRDefault="00972C33" w:rsidP="00972C33">
      <w:pPr>
        <w:pStyle w:val="20"/>
        <w:numPr>
          <w:ilvl w:val="1"/>
          <w:numId w:val="12"/>
        </w:numPr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 xml:space="preserve"> Коллективный договор признает право </w:t>
      </w:r>
      <w:r w:rsidRPr="00325ABA">
        <w:rPr>
          <w:rStyle w:val="21"/>
          <w:rFonts w:eastAsia="Franklin Gothic Book"/>
          <w:sz w:val="24"/>
          <w:szCs w:val="24"/>
        </w:rPr>
        <w:t>работодателя на: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399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ведение коллективных переговоров и заключение Коллективного договора;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399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поощрение работников за добросовестный труд;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351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требование от работников исполнения их должностных обязанностей, соблюдение правил внутреннего трудового распорядка, выполнения правил охраны труда;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403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привлечение работников к дисциплинарной и материальной ответственности;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403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принятие локальных нормативных актов;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351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требование обязательного медицинского освидетельствования при заключении трудового договора.</w:t>
      </w:r>
    </w:p>
    <w:p w:rsidR="00972C33" w:rsidRPr="00325ABA" w:rsidRDefault="00972C33" w:rsidP="00972C33">
      <w:pPr>
        <w:pStyle w:val="20"/>
        <w:numPr>
          <w:ilvl w:val="1"/>
          <w:numId w:val="12"/>
        </w:numPr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 xml:space="preserve"> Коллективный договор признает право </w:t>
      </w:r>
      <w:r w:rsidRPr="00325ABA">
        <w:rPr>
          <w:rStyle w:val="21"/>
          <w:rFonts w:eastAsia="Franklin Gothic Book"/>
          <w:sz w:val="24"/>
          <w:szCs w:val="24"/>
        </w:rPr>
        <w:t>работников на: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заключение, изменение и расторжение трудового договора в соответствии с требованиями статей ТК Российской Федерации;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399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своевременную, в полном объеме и в установленные сроки, выплату заработной платы;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399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отпуск, продолжительность которого установлена законодательством Российской Федерации;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399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объединение в профессиональные союзы;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396"/>
        </w:tabs>
        <w:spacing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защиту своих прав и свобод, разрешение индивидуальных и коллективных трудовых споров;</w:t>
      </w:r>
    </w:p>
    <w:p w:rsidR="00972C33" w:rsidRPr="00325ABA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396"/>
        </w:tabs>
        <w:spacing w:after="206" w:line="240" w:lineRule="auto"/>
        <w:ind w:firstLine="0"/>
        <w:jc w:val="both"/>
        <w:rPr>
          <w:sz w:val="24"/>
          <w:szCs w:val="24"/>
        </w:rPr>
      </w:pPr>
      <w:r w:rsidRPr="00325ABA">
        <w:rPr>
          <w:sz w:val="24"/>
          <w:szCs w:val="24"/>
        </w:rPr>
        <w:t>обязательное социальное страхование.</w:t>
      </w:r>
    </w:p>
    <w:p w:rsidR="00972C33" w:rsidRDefault="00972C33" w:rsidP="00972C33">
      <w:pPr>
        <w:pStyle w:val="20"/>
        <w:shd w:val="clear" w:color="auto" w:fill="auto"/>
        <w:tabs>
          <w:tab w:val="left" w:pos="464"/>
        </w:tabs>
        <w:spacing w:line="240" w:lineRule="auto"/>
        <w:ind w:firstLine="0"/>
        <w:jc w:val="center"/>
        <w:rPr>
          <w:sz w:val="24"/>
          <w:szCs w:val="24"/>
        </w:rPr>
        <w:sectPr w:rsidR="00972C33" w:rsidSect="00F06284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A54DA6">
        <w:rPr>
          <w:sz w:val="24"/>
          <w:szCs w:val="24"/>
        </w:rPr>
        <w:t>2</w:t>
      </w:r>
    </w:p>
    <w:p w:rsidR="00972C33" w:rsidRPr="00640C99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  <w:r w:rsidRPr="00A54DA6">
        <w:rPr>
          <w:b/>
          <w:sz w:val="24"/>
          <w:szCs w:val="24"/>
        </w:rPr>
        <w:lastRenderedPageBreak/>
        <w:t>2.ТРУДОВОЙ ДОГОВОР. ОБЕСПЕЧЕНИЕ ЗАНЯТОСТИ</w:t>
      </w:r>
    </w:p>
    <w:p w:rsidR="00972C33" w:rsidRPr="00CA5E70" w:rsidRDefault="00972C33" w:rsidP="00972C33">
      <w:pPr>
        <w:pStyle w:val="20"/>
        <w:numPr>
          <w:ilvl w:val="0"/>
          <w:numId w:val="3"/>
        </w:numPr>
        <w:shd w:val="clear" w:color="auto" w:fill="auto"/>
        <w:tabs>
          <w:tab w:val="left" w:pos="464"/>
        </w:tabs>
        <w:spacing w:line="240" w:lineRule="auto"/>
        <w:ind w:firstLine="0"/>
        <w:jc w:val="both"/>
        <w:rPr>
          <w:sz w:val="24"/>
          <w:szCs w:val="24"/>
        </w:rPr>
      </w:pPr>
      <w:r w:rsidRPr="00CA5E70">
        <w:rPr>
          <w:sz w:val="24"/>
          <w:szCs w:val="24"/>
        </w:rPr>
        <w:t>Стороны исходят из того, что трудовые отношения при поступлении на работу оформляются заключением письменного трудового договора, как на неопределенный срок, так и на определенный срок не более 5 лет, а также на время выполнения определенной работы в соответствии со ст. 59 Трудового Кодекса РФ.</w:t>
      </w:r>
    </w:p>
    <w:p w:rsidR="00972C33" w:rsidRPr="00CA5E70" w:rsidRDefault="00972C33" w:rsidP="00972C33">
      <w:pPr>
        <w:pStyle w:val="20"/>
        <w:shd w:val="clear" w:color="auto" w:fill="auto"/>
        <w:tabs>
          <w:tab w:val="left" w:pos="446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/>
        </w:rPr>
      </w:pPr>
      <w:r w:rsidRPr="00CA5E70">
        <w:rPr>
          <w:sz w:val="24"/>
          <w:szCs w:val="24"/>
        </w:rPr>
        <w:t xml:space="preserve">2.2. </w:t>
      </w:r>
      <w:r w:rsidRPr="00FF26CD">
        <w:rPr>
          <w:color w:val="000000"/>
          <w:sz w:val="24"/>
          <w:szCs w:val="24"/>
          <w:lang w:eastAsia="ru-RU"/>
        </w:rPr>
        <w:t>Срочный трудовой договор заключается, когда трудовые отношения не могут быть установлены на неопределенный срок с учетом характера предстоящей работы или условий ее выполнения</w:t>
      </w:r>
      <w:r w:rsidRPr="00CA5E70">
        <w:rPr>
          <w:color w:val="000000"/>
          <w:sz w:val="24"/>
          <w:szCs w:val="24"/>
          <w:lang w:eastAsia="ru-RU"/>
        </w:rPr>
        <w:t>.</w:t>
      </w:r>
    </w:p>
    <w:p w:rsidR="00972C33" w:rsidRPr="00CA5E70" w:rsidRDefault="00972C33" w:rsidP="00972C33">
      <w:pPr>
        <w:pStyle w:val="20"/>
        <w:shd w:val="clear" w:color="auto" w:fill="auto"/>
        <w:tabs>
          <w:tab w:val="left" w:pos="446"/>
        </w:tabs>
        <w:spacing w:line="240" w:lineRule="auto"/>
        <w:ind w:firstLine="0"/>
        <w:jc w:val="both"/>
        <w:rPr>
          <w:sz w:val="24"/>
          <w:szCs w:val="24"/>
        </w:rPr>
      </w:pPr>
      <w:r w:rsidRPr="00CA5E70">
        <w:rPr>
          <w:sz w:val="24"/>
          <w:szCs w:val="24"/>
        </w:rPr>
        <w:t>2.3.</w:t>
      </w:r>
      <w:r>
        <w:rPr>
          <w:sz w:val="24"/>
          <w:szCs w:val="24"/>
        </w:rPr>
        <w:t xml:space="preserve"> </w:t>
      </w:r>
      <w:r w:rsidRPr="00CA5E70">
        <w:rPr>
          <w:sz w:val="24"/>
          <w:szCs w:val="24"/>
        </w:rPr>
        <w:t xml:space="preserve">Срочный трудовой договор может заключаться </w:t>
      </w:r>
      <w:r w:rsidRPr="00FF26CD">
        <w:rPr>
          <w:color w:val="000000"/>
          <w:sz w:val="24"/>
          <w:szCs w:val="24"/>
          <w:lang w:eastAsia="ru-RU"/>
        </w:rPr>
        <w:t xml:space="preserve">в случаях, предусмотренных частью первой </w:t>
      </w:r>
      <w:r w:rsidRPr="00CA5E70">
        <w:rPr>
          <w:sz w:val="24"/>
          <w:szCs w:val="24"/>
        </w:rPr>
        <w:t>ст. 59 Трудового Кодекса РФ: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" w:name="dst371"/>
      <w:bookmarkEnd w:id="1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время исполнения обязанностей отсутствующего работника, за которым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 сохраняется место работы;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" w:name="dst372"/>
      <w:bookmarkEnd w:id="2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время выполнения временных (до двух месяцев) работ;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3" w:name="dst373"/>
      <w:bookmarkEnd w:id="3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выполнения </w:t>
      </w:r>
      <w:hyperlink r:id="rId6" w:anchor="dst1102" w:history="1">
        <w:r w:rsidRPr="00CA5E70">
          <w:rPr>
            <w:rFonts w:ascii="Times New Roman" w:eastAsia="Times New Roman" w:hAnsi="Times New Roman"/>
            <w:sz w:val="24"/>
            <w:szCs w:val="24"/>
            <w:lang w:eastAsia="ru-RU"/>
          </w:rPr>
          <w:t>сезонных работ</w:t>
        </w:r>
      </w:hyperlink>
      <w:r w:rsidRPr="00FF26C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когда в силу природных условий работа может производиться только в течение определенного периода (сезона);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4" w:name="dst374"/>
      <w:bookmarkStart w:id="5" w:name="dst375"/>
      <w:bookmarkEnd w:id="4"/>
      <w:bookmarkEnd w:id="5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проведения работ, выходящих за рамки обычной деятельности работодателя (реконструкция, монтажные, пусконаладочные и другие работы), а также работ, связанных с заведомо временным (до одного года) расширением производства или объема оказываемых услуг;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6" w:name="dst376"/>
      <w:bookmarkEnd w:id="6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лицами, поступающими на работу в организации, созданные на заведомо определенный период или для выполнения заведомо определенной работы; 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7" w:name="dst377"/>
      <w:bookmarkEnd w:id="7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лицами, принимаемыми для выполнения заведомо определенной работы в случаях, когда ее завершение не может быть определено конкретной датой; 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8" w:name="dst1897"/>
      <w:bookmarkEnd w:id="8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выполнения работ, непосредственно связанных с практикой, профессиональным обучением или дополнительным профессиональным образованием в форме стажировки;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9" w:name="dst379"/>
      <w:bookmarkStart w:id="10" w:name="dst380"/>
      <w:bookmarkEnd w:id="9"/>
      <w:bookmarkEnd w:id="10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лицами, направленными органами службы занятости населения на работы временного характера и </w:t>
      </w:r>
      <w:hyperlink r:id="rId7" w:anchor="dst100172" w:history="1">
        <w:r w:rsidRPr="00CA5E70">
          <w:rPr>
            <w:rFonts w:ascii="Times New Roman" w:eastAsia="Times New Roman" w:hAnsi="Times New Roman"/>
            <w:sz w:val="24"/>
            <w:szCs w:val="24"/>
            <w:lang w:eastAsia="ru-RU"/>
          </w:rPr>
          <w:t>общественные работы</w:t>
        </w:r>
      </w:hyperlink>
      <w:r w:rsidRPr="00FF26CD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1" w:name="dst381"/>
      <w:bookmarkStart w:id="12" w:name="dst382"/>
      <w:bookmarkEnd w:id="11"/>
      <w:bookmarkEnd w:id="12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других случаях, предусмотренных </w:t>
      </w:r>
      <w:r w:rsidRPr="00CA5E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Трудовым</w:t>
      </w:r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Кодексом или иными федеральными законами.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3" w:name="dst383"/>
      <w:bookmarkEnd w:id="13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соглашению сторон срочный трудовой договор может заключаться: 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4" w:name="dst384"/>
      <w:bookmarkStart w:id="15" w:name="dst385"/>
      <w:bookmarkEnd w:id="14"/>
      <w:bookmarkEnd w:id="15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поступающими на работу пенсионерами по возрасту, а также с лицами, которым по состоянию здоровья в соответствии с медицинским заключением, выданным в </w:t>
      </w:r>
      <w:hyperlink r:id="rId8" w:anchor="dst100009" w:history="1">
        <w:r w:rsidRPr="00CA5E70">
          <w:rPr>
            <w:rFonts w:ascii="Times New Roman" w:eastAsia="Times New Roman" w:hAnsi="Times New Roman"/>
            <w:sz w:val="24"/>
            <w:szCs w:val="24"/>
            <w:lang w:eastAsia="ru-RU"/>
          </w:rPr>
          <w:t>порядке</w:t>
        </w:r>
      </w:hyperlink>
      <w:r w:rsidRPr="00FF26C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установленном федеральными законами и иными нормативными правовыми актами Российской Федерации, разрешена работа исключительно временного характера; 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6" w:name="dst386"/>
      <w:bookmarkStart w:id="17" w:name="dst387"/>
      <w:bookmarkEnd w:id="16"/>
      <w:bookmarkEnd w:id="17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проведения неотложных работ по предотвращению катастроф, аварий, несчастных случаев, эпидемий, эпизоотий, а также для устранения последствий указанных и других чрезвычайных обстоятельств; 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8" w:name="dst388"/>
      <w:bookmarkStart w:id="19" w:name="dst1472"/>
      <w:bookmarkStart w:id="20" w:name="dst390"/>
      <w:bookmarkEnd w:id="18"/>
      <w:bookmarkEnd w:id="19"/>
      <w:bookmarkEnd w:id="20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руководителями, заместителями руководителей и главными бухгалтерами организаций, независимо от их организационно-правовых форм и форм собственности; 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1" w:name="dst1898"/>
      <w:bookmarkEnd w:id="21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лицами, получающими образование по очной форме обучения;</w:t>
      </w:r>
    </w:p>
    <w:p w:rsidR="00972C33" w:rsidRPr="00FF26CD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2" w:name="dst392"/>
      <w:bookmarkEnd w:id="22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лицами, поступающими на работу по совместительству;</w:t>
      </w:r>
    </w:p>
    <w:p w:rsidR="00972C33" w:rsidRPr="00CA5E70" w:rsidRDefault="00972C33" w:rsidP="00972C33">
      <w:pPr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3" w:name="dst393"/>
      <w:bookmarkEnd w:id="23"/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других случаях, предусмотренных </w:t>
      </w:r>
      <w:r w:rsidRPr="00CA5E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Трудовым</w:t>
      </w:r>
      <w:r w:rsidRPr="00FF2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Кодексом или иными федеральными </w:t>
      </w:r>
      <w:hyperlink r:id="rId9" w:anchor="dst447" w:history="1">
        <w:r w:rsidRPr="00CA5E70">
          <w:rPr>
            <w:rFonts w:ascii="Times New Roman" w:eastAsia="Times New Roman" w:hAnsi="Times New Roman"/>
            <w:sz w:val="24"/>
            <w:szCs w:val="24"/>
            <w:lang w:eastAsia="ru-RU"/>
          </w:rPr>
          <w:t>законами</w:t>
        </w:r>
      </w:hyperlink>
      <w:r w:rsidRPr="00FF26C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72C33" w:rsidRPr="00CA5E70" w:rsidRDefault="00972C33" w:rsidP="00972C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5E70">
        <w:rPr>
          <w:rFonts w:ascii="Times New Roman" w:hAnsi="Times New Roman"/>
          <w:sz w:val="24"/>
          <w:szCs w:val="24"/>
        </w:rPr>
        <w:t>2.4.Условия трудового договора не могут ухудшать положение работников по сравнению с действующим трудовым законодательством, а также федеральным и отраслевым соглашениями, настоящим коллективным договором.</w:t>
      </w:r>
    </w:p>
    <w:p w:rsidR="00972C33" w:rsidRPr="00640C99" w:rsidRDefault="00972C33" w:rsidP="00972C33">
      <w:pPr>
        <w:pStyle w:val="20"/>
        <w:shd w:val="clear" w:color="auto" w:fill="auto"/>
        <w:tabs>
          <w:tab w:val="left" w:pos="450"/>
        </w:tabs>
        <w:spacing w:line="240" w:lineRule="auto"/>
        <w:ind w:firstLine="0"/>
        <w:jc w:val="both"/>
        <w:rPr>
          <w:sz w:val="24"/>
          <w:szCs w:val="24"/>
        </w:rPr>
      </w:pPr>
      <w:r w:rsidRPr="00640C99">
        <w:rPr>
          <w:sz w:val="24"/>
          <w:szCs w:val="24"/>
        </w:rPr>
        <w:t>2.5.Работодатель и работники обязуются выполнять условия заключенного трудового договора (контракта). В связи с этим работодатель не вправе требовать от работников выполнения работы, не обусловленной трудовым договором. Перевод на другую работу без согласия работника допускается лишь в случаях, указанных в законодательстве.</w:t>
      </w:r>
    </w:p>
    <w:p w:rsidR="00972C33" w:rsidRDefault="00972C33" w:rsidP="00972C33">
      <w:pPr>
        <w:pStyle w:val="20"/>
        <w:shd w:val="clear" w:color="auto" w:fill="auto"/>
        <w:spacing w:line="240" w:lineRule="auto"/>
        <w:ind w:left="200" w:firstLine="0"/>
        <w:jc w:val="center"/>
        <w:rPr>
          <w:sz w:val="24"/>
          <w:szCs w:val="24"/>
        </w:rPr>
        <w:sectPr w:rsidR="00972C33" w:rsidSect="00F06284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sz w:val="24"/>
          <w:szCs w:val="24"/>
        </w:rPr>
        <w:t>3</w:t>
      </w:r>
    </w:p>
    <w:p w:rsidR="00972C33" w:rsidRPr="00640C99" w:rsidRDefault="00972C33" w:rsidP="00972C33">
      <w:pPr>
        <w:pStyle w:val="20"/>
        <w:shd w:val="clear" w:color="auto" w:fill="auto"/>
        <w:tabs>
          <w:tab w:val="left" w:pos="544"/>
        </w:tabs>
        <w:spacing w:line="240" w:lineRule="auto"/>
        <w:ind w:firstLine="0"/>
        <w:jc w:val="both"/>
        <w:rPr>
          <w:sz w:val="24"/>
          <w:szCs w:val="24"/>
        </w:rPr>
      </w:pPr>
      <w:r w:rsidRPr="00640C99">
        <w:rPr>
          <w:sz w:val="24"/>
          <w:szCs w:val="24"/>
        </w:rPr>
        <w:lastRenderedPageBreak/>
        <w:t>2.6.Все вопросы, связанные с изменением структуры учреждения, его реорганизацией (преобразованием), а также сокращением численности и штатов, рассматриваются предварительно на собрании трудового коллектива.</w:t>
      </w:r>
    </w:p>
    <w:p w:rsidR="00972C33" w:rsidRPr="00640C99" w:rsidRDefault="00972C33" w:rsidP="00972C33">
      <w:pPr>
        <w:pStyle w:val="20"/>
        <w:shd w:val="clear" w:color="auto" w:fill="auto"/>
        <w:tabs>
          <w:tab w:val="left" w:pos="450"/>
        </w:tabs>
        <w:spacing w:line="240" w:lineRule="auto"/>
        <w:ind w:firstLine="0"/>
        <w:jc w:val="both"/>
        <w:rPr>
          <w:sz w:val="24"/>
          <w:szCs w:val="24"/>
        </w:rPr>
      </w:pPr>
      <w:r w:rsidRPr="00640C99">
        <w:rPr>
          <w:sz w:val="24"/>
          <w:szCs w:val="24"/>
        </w:rPr>
        <w:t>2.7.Работодатель обязуется заблаговременно, не позднее чем за 3 месяца, представлять собранию трудового коллектива проекты приказов о сокращении численности и штатов, планы-графики высвобождения работников с разбивкой по месяцам, список сокращаемых должностей и работников, перечень вакансий, предполагаемые варианты трудоустройства. О возможном массовом высвобождении работников информация в соответствующий трудовой коллектив, а также в службы занятости представляется не менее чем за три месяца. Стороны договорились, что применительно к данному учреждению высвобождение является массовым, если сокращается 50 % или более работников в течение года.</w:t>
      </w:r>
    </w:p>
    <w:p w:rsidR="00972C33" w:rsidRPr="00640C99" w:rsidRDefault="00972C33" w:rsidP="00972C33">
      <w:pPr>
        <w:pStyle w:val="20"/>
        <w:shd w:val="clear" w:color="auto" w:fill="auto"/>
        <w:tabs>
          <w:tab w:val="left" w:pos="446"/>
        </w:tabs>
        <w:spacing w:line="240" w:lineRule="auto"/>
        <w:ind w:firstLine="0"/>
        <w:jc w:val="both"/>
        <w:rPr>
          <w:sz w:val="24"/>
          <w:szCs w:val="24"/>
        </w:rPr>
      </w:pPr>
      <w:r w:rsidRPr="00640C99">
        <w:rPr>
          <w:sz w:val="24"/>
          <w:szCs w:val="24"/>
        </w:rPr>
        <w:t>2.8.Стороны договорились, что помимо лиц, указанных в ст. 179 ТК, преимущественно право на оставление на работе при сокращении штатов имеют также лица:</w:t>
      </w:r>
    </w:p>
    <w:p w:rsidR="00972C33" w:rsidRPr="00640C99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201"/>
        </w:tabs>
        <w:spacing w:line="240" w:lineRule="auto"/>
        <w:ind w:firstLine="0"/>
        <w:jc w:val="both"/>
        <w:rPr>
          <w:sz w:val="24"/>
          <w:szCs w:val="24"/>
        </w:rPr>
      </w:pPr>
      <w:r w:rsidRPr="00640C99">
        <w:rPr>
          <w:sz w:val="24"/>
          <w:szCs w:val="24"/>
        </w:rPr>
        <w:t>предпенсионного возраста (за два года до пенсии);</w:t>
      </w:r>
    </w:p>
    <w:p w:rsidR="00972C33" w:rsidRPr="00640C99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201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проработавшие в</w:t>
      </w:r>
      <w:r w:rsidRPr="00640C99">
        <w:rPr>
          <w:sz w:val="24"/>
          <w:szCs w:val="24"/>
        </w:rPr>
        <w:t xml:space="preserve"> учреждении свыше 10 лет;</w:t>
      </w:r>
    </w:p>
    <w:p w:rsidR="00972C33" w:rsidRPr="00640C99" w:rsidRDefault="00972C33" w:rsidP="00972C33">
      <w:pPr>
        <w:pStyle w:val="20"/>
        <w:numPr>
          <w:ilvl w:val="0"/>
          <w:numId w:val="2"/>
        </w:numPr>
        <w:shd w:val="clear" w:color="auto" w:fill="auto"/>
        <w:tabs>
          <w:tab w:val="left" w:pos="201"/>
        </w:tabs>
        <w:spacing w:line="240" w:lineRule="auto"/>
        <w:ind w:firstLine="0"/>
        <w:jc w:val="both"/>
        <w:rPr>
          <w:sz w:val="24"/>
          <w:szCs w:val="24"/>
        </w:rPr>
      </w:pPr>
      <w:r w:rsidRPr="00640C99">
        <w:rPr>
          <w:sz w:val="24"/>
          <w:szCs w:val="24"/>
        </w:rPr>
        <w:t>одинокие матери, имеющие детей до 16-летнего возраста;</w:t>
      </w:r>
    </w:p>
    <w:p w:rsidR="00972C33" w:rsidRPr="00640C99" w:rsidRDefault="00972C33" w:rsidP="00972C33">
      <w:pPr>
        <w:pStyle w:val="20"/>
        <w:shd w:val="clear" w:color="auto" w:fill="auto"/>
        <w:tabs>
          <w:tab w:val="left" w:pos="453"/>
        </w:tabs>
        <w:spacing w:line="240" w:lineRule="auto"/>
        <w:ind w:firstLine="0"/>
        <w:jc w:val="both"/>
        <w:rPr>
          <w:sz w:val="24"/>
          <w:szCs w:val="24"/>
        </w:rPr>
      </w:pPr>
      <w:r w:rsidRPr="00640C99">
        <w:rPr>
          <w:sz w:val="24"/>
          <w:szCs w:val="24"/>
        </w:rPr>
        <w:t>2.9.Беременные женщины и женщины, имеющие детей в возрасте до трех лет, а также одинокие - при наличии ребенка до 14 лет или ребенка-инвалида до 18 лет, и несовершеннолетние не могут быть уволены по инициативе работодателя, кроме случаев , полной ликвидации учреждения, когда допускается увольнение с обязательным трудоустройством. В этом случае работодатель (или правопреемник учреждения) обязаны принять меры по их трудоустройству в другом учреждении по прежней профессии, специальности, квалификации, а при отсутствии такой возможности трудоустроить с учетом пожеланий увольняемого и общественных потребностей на основе данных, полученных от органов государственной службы занятости и с их помощью. Расторжение трудового договора (контракта) без принятия указанных мер не допускается.</w:t>
      </w:r>
    </w:p>
    <w:p w:rsidR="00972C33" w:rsidRPr="00640C99" w:rsidRDefault="00972C33" w:rsidP="00972C33">
      <w:pPr>
        <w:pStyle w:val="20"/>
        <w:shd w:val="clear" w:color="auto" w:fill="auto"/>
        <w:tabs>
          <w:tab w:val="left" w:pos="544"/>
        </w:tabs>
        <w:spacing w:line="240" w:lineRule="auto"/>
        <w:ind w:firstLine="0"/>
        <w:jc w:val="both"/>
        <w:rPr>
          <w:sz w:val="24"/>
          <w:szCs w:val="24"/>
        </w:rPr>
      </w:pPr>
      <w:r w:rsidRPr="00640C99">
        <w:rPr>
          <w:sz w:val="24"/>
          <w:szCs w:val="24"/>
        </w:rPr>
        <w:t>2.10.Работодатель обязуется содействовать работнику, желающему повысить квалификацию, пройти переобучение и приобрести другую профессии.</w:t>
      </w:r>
    </w:p>
    <w:p w:rsidR="00972C33" w:rsidRPr="00640C99" w:rsidRDefault="00972C33" w:rsidP="00972C33">
      <w:pPr>
        <w:pStyle w:val="20"/>
        <w:shd w:val="clear" w:color="auto" w:fill="auto"/>
        <w:tabs>
          <w:tab w:val="left" w:pos="547"/>
        </w:tabs>
        <w:spacing w:after="486" w:line="240" w:lineRule="auto"/>
        <w:ind w:firstLine="0"/>
        <w:jc w:val="both"/>
        <w:rPr>
          <w:sz w:val="24"/>
          <w:szCs w:val="24"/>
        </w:rPr>
      </w:pPr>
      <w:r w:rsidRPr="00640C99">
        <w:rPr>
          <w:sz w:val="24"/>
          <w:szCs w:val="24"/>
        </w:rPr>
        <w:t>2.11.При увольнении работника по сокращению штатов выходное пособие выплачивается в размере установленным законодательством.</w:t>
      </w:r>
    </w:p>
    <w:p w:rsidR="00972C33" w:rsidRPr="00D7298A" w:rsidRDefault="00972C33" w:rsidP="00972C33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D7298A">
        <w:rPr>
          <w:b/>
          <w:sz w:val="24"/>
          <w:szCs w:val="24"/>
        </w:rPr>
        <w:t>ВОПРОСЫ ЗАНЯТОСТИ, ПРОФЕССИОНАЛЬНОЙ ПОДГОТОВКИ И ПЕРЕПОДГОТОВКИ КАДРОВ</w:t>
      </w:r>
    </w:p>
    <w:p w:rsidR="00972C33" w:rsidRPr="00490403" w:rsidRDefault="00972C33" w:rsidP="00972C33">
      <w:pPr>
        <w:pStyle w:val="s3"/>
        <w:shd w:val="clear" w:color="auto" w:fill="FFFFFF"/>
        <w:spacing w:before="0" w:beforeAutospacing="0" w:after="0" w:afterAutospacing="0"/>
        <w:jc w:val="both"/>
        <w:rPr>
          <w:bCs/>
        </w:rPr>
      </w:pPr>
      <w:r w:rsidRPr="00A54DA6">
        <w:t xml:space="preserve">3.1.Учебная нагрузка на новый учебный год устанавливается </w:t>
      </w:r>
      <w:r>
        <w:t>в соответствии с</w:t>
      </w:r>
      <w:r w:rsidRPr="00A54DA6">
        <w:t xml:space="preserve"> </w:t>
      </w:r>
      <w:r w:rsidRPr="00490403">
        <w:rPr>
          <w:bCs/>
        </w:rPr>
        <w:t>Приказ</w:t>
      </w:r>
      <w:r>
        <w:rPr>
          <w:bCs/>
        </w:rPr>
        <w:t>ом</w:t>
      </w:r>
      <w:r w:rsidRPr="00490403">
        <w:rPr>
          <w:bCs/>
        </w:rPr>
        <w:t xml:space="preserve"> Министерства образования и науки </w:t>
      </w:r>
      <w:r>
        <w:rPr>
          <w:bCs/>
        </w:rPr>
        <w:t xml:space="preserve">РФ от 22 декабря 2014 г. N 1601 "О </w:t>
      </w:r>
      <w:r w:rsidRPr="00490403">
        <w:rPr>
          <w:bCs/>
        </w:rPr>
        <w:t>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  <w:r>
        <w:rPr>
          <w:bCs/>
        </w:rPr>
        <w:t xml:space="preserve">, </w:t>
      </w:r>
      <w:r w:rsidRPr="00A54DA6">
        <w:t>при этом учитывается преемственность преподавания предметов по классам.</w:t>
      </w:r>
    </w:p>
    <w:p w:rsidR="00972C33" w:rsidRPr="00490403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3.2.Учебная нагрузка утверждает</w:t>
      </w:r>
      <w:r>
        <w:rPr>
          <w:sz w:val="24"/>
          <w:szCs w:val="24"/>
        </w:rPr>
        <w:t>ся приказом руководителя школы.</w:t>
      </w:r>
    </w:p>
    <w:p w:rsidR="00972C33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3.3. Расстановка кадров на следующий учебный год производится до 1 мая текущего года.</w:t>
      </w:r>
    </w:p>
    <w:p w:rsidR="00972C33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3.4 Работники знакомятся с нагрузкой на следующий учебный год</w:t>
      </w:r>
      <w:r>
        <w:rPr>
          <w:sz w:val="24"/>
          <w:szCs w:val="24"/>
        </w:rPr>
        <w:t xml:space="preserve"> под роспись до ухода в отпуск.</w:t>
      </w:r>
    </w:p>
    <w:p w:rsidR="00972C33" w:rsidRPr="00A54DA6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 xml:space="preserve"> 3.5 Работники школы имеют право не реже одного раза в 3 года пройти курсы повышения квалификации за счет учреждения..</w:t>
      </w:r>
    </w:p>
    <w:p w:rsidR="00972C33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Во время курсов повышения квалификации за работником сохраняется место работы, учебная нагрузка, получаемая заработная плата.</w:t>
      </w:r>
    </w:p>
    <w:p w:rsidR="00972C33" w:rsidRPr="00A54DA6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 xml:space="preserve"> 3.6.Администрация школы создает условия для своевременной аттестации работников.</w:t>
      </w:r>
    </w:p>
    <w:p w:rsidR="00972C33" w:rsidRPr="00A54DA6" w:rsidRDefault="00972C33" w:rsidP="00972C3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72C33" w:rsidRDefault="00972C33" w:rsidP="00972C33">
      <w:pPr>
        <w:pStyle w:val="20"/>
        <w:shd w:val="clear" w:color="auto" w:fill="auto"/>
        <w:spacing w:line="240" w:lineRule="auto"/>
        <w:ind w:firstLine="0"/>
        <w:jc w:val="center"/>
        <w:rPr>
          <w:sz w:val="24"/>
          <w:szCs w:val="24"/>
        </w:rPr>
        <w:sectPr w:rsidR="00972C33" w:rsidSect="00F06284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sz w:val="24"/>
          <w:szCs w:val="24"/>
        </w:rPr>
        <w:t>4</w:t>
      </w:r>
    </w:p>
    <w:p w:rsidR="00972C33" w:rsidRPr="00D7298A" w:rsidRDefault="00972C33" w:rsidP="00972C33">
      <w:pPr>
        <w:pStyle w:val="20"/>
        <w:numPr>
          <w:ilvl w:val="0"/>
          <w:numId w:val="4"/>
        </w:numPr>
        <w:shd w:val="clear" w:color="auto" w:fill="auto"/>
        <w:tabs>
          <w:tab w:val="left" w:pos="288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D7298A">
        <w:rPr>
          <w:b/>
          <w:sz w:val="24"/>
          <w:szCs w:val="24"/>
        </w:rPr>
        <w:lastRenderedPageBreak/>
        <w:t>РАБОЧЕЕ ВРЕМЯ</w:t>
      </w:r>
    </w:p>
    <w:p w:rsidR="00972C33" w:rsidRPr="00D7298A" w:rsidRDefault="00972C33" w:rsidP="00972C33">
      <w:pPr>
        <w:pStyle w:val="20"/>
        <w:numPr>
          <w:ilvl w:val="0"/>
          <w:numId w:val="5"/>
        </w:numPr>
        <w:shd w:val="clear" w:color="auto" w:fill="auto"/>
        <w:tabs>
          <w:tab w:val="left" w:pos="450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 xml:space="preserve">В </w:t>
      </w:r>
      <w:r>
        <w:rPr>
          <w:sz w:val="24"/>
          <w:szCs w:val="24"/>
        </w:rPr>
        <w:t>учреждении</w:t>
      </w:r>
      <w:r w:rsidRPr="00A54DA6">
        <w:rPr>
          <w:sz w:val="24"/>
          <w:szCs w:val="24"/>
        </w:rPr>
        <w:t xml:space="preserve"> устанавлива</w:t>
      </w:r>
      <w:r>
        <w:rPr>
          <w:sz w:val="24"/>
          <w:szCs w:val="24"/>
        </w:rPr>
        <w:t>ется смешанный режим работы в зависимости от занимаемой должности и в соответствии с Правилами внутреннего трудового распорядка и оговаривается в трудовом договоре.</w:t>
      </w:r>
    </w:p>
    <w:p w:rsidR="00972C33" w:rsidRPr="00D7298A" w:rsidRDefault="00972C33" w:rsidP="00972C33">
      <w:pPr>
        <w:pStyle w:val="20"/>
        <w:numPr>
          <w:ilvl w:val="0"/>
          <w:numId w:val="5"/>
        </w:numPr>
        <w:shd w:val="clear" w:color="auto" w:fill="auto"/>
        <w:tabs>
          <w:tab w:val="left" w:pos="450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Начало работы школы 8.00. Перемены между уроками регламентируются режимом работы школы, принимаемым школой ежегодно по согласованию с учредителем. Перемены между уроками по 10 минут, и две большие перемены (после 2 урока - 20 минут, после 3 урока - 20 минут для организации питания). Перемены являются рабочим временем учителя, так как оплата производится по астрономическим часам.</w:t>
      </w:r>
    </w:p>
    <w:p w:rsidR="00972C33" w:rsidRPr="00D7298A" w:rsidRDefault="00972C33" w:rsidP="00972C33">
      <w:pPr>
        <w:pStyle w:val="20"/>
        <w:numPr>
          <w:ilvl w:val="0"/>
          <w:numId w:val="5"/>
        </w:numPr>
        <w:shd w:val="clear" w:color="auto" w:fill="auto"/>
        <w:tabs>
          <w:tab w:val="left" w:pos="453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Рабочее время учителя определяется расписанием занятий. Расписание занятий составляется с учетом требований санэпиднадзора и рационального использования времени учителя.</w:t>
      </w:r>
      <w:r>
        <w:rPr>
          <w:sz w:val="24"/>
          <w:szCs w:val="24"/>
        </w:rPr>
        <w:t xml:space="preserve"> Рабочее время  других работников определяется правилами внутреннего трудового распорядка и режимом работы учреждения.</w:t>
      </w:r>
    </w:p>
    <w:p w:rsidR="00972C33" w:rsidRPr="00D7298A" w:rsidRDefault="00972C33" w:rsidP="00972C33">
      <w:pPr>
        <w:pStyle w:val="20"/>
        <w:numPr>
          <w:ilvl w:val="0"/>
          <w:numId w:val="5"/>
        </w:numPr>
        <w:shd w:val="clear" w:color="auto" w:fill="auto"/>
        <w:tabs>
          <w:tab w:val="left" w:pos="450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В случае возможности (в зависимости от объема учебной нагрузки) администрация может предоставлять учителю методический день.</w:t>
      </w:r>
    </w:p>
    <w:p w:rsidR="00972C33" w:rsidRPr="00D7298A" w:rsidRDefault="00972C33" w:rsidP="00972C33">
      <w:pPr>
        <w:pStyle w:val="20"/>
        <w:numPr>
          <w:ilvl w:val="0"/>
          <w:numId w:val="5"/>
        </w:numPr>
        <w:shd w:val="clear" w:color="auto" w:fill="auto"/>
        <w:tabs>
          <w:tab w:val="left" w:pos="450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Работник посещает все мероприятия, проводимые в школе, если это предусмотрено Уставом, правилами внутреннего трудового распорядка или должностными инструкциями.</w:t>
      </w:r>
    </w:p>
    <w:p w:rsidR="00972C33" w:rsidRPr="00D7298A" w:rsidRDefault="00972C33" w:rsidP="00972C33">
      <w:pPr>
        <w:pStyle w:val="20"/>
        <w:numPr>
          <w:ilvl w:val="0"/>
          <w:numId w:val="5"/>
        </w:numPr>
        <w:shd w:val="clear" w:color="auto" w:fill="auto"/>
        <w:tabs>
          <w:tab w:val="left" w:pos="450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Работа в каникулярное время проводится в соответствии с приказом директора школы. Время работы не может быть выше учебной нагрузки учителя.</w:t>
      </w:r>
    </w:p>
    <w:p w:rsidR="00972C33" w:rsidRPr="00A54DA6" w:rsidRDefault="00972C33" w:rsidP="00972C33">
      <w:pPr>
        <w:pStyle w:val="20"/>
        <w:numPr>
          <w:ilvl w:val="0"/>
          <w:numId w:val="5"/>
        </w:numPr>
        <w:shd w:val="clear" w:color="auto" w:fill="auto"/>
        <w:tabs>
          <w:tab w:val="left" w:pos="450"/>
        </w:tabs>
        <w:spacing w:after="206"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Нормальная продолжительность рабочего времени у женщин не более 36 часов, у мужчин - 40 часов.</w:t>
      </w:r>
    </w:p>
    <w:p w:rsidR="00972C33" w:rsidRPr="00D7298A" w:rsidRDefault="00972C33" w:rsidP="00972C33">
      <w:pPr>
        <w:pStyle w:val="20"/>
        <w:numPr>
          <w:ilvl w:val="0"/>
          <w:numId w:val="4"/>
        </w:numPr>
        <w:shd w:val="clear" w:color="auto" w:fill="auto"/>
        <w:tabs>
          <w:tab w:val="left" w:pos="288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D7298A">
        <w:rPr>
          <w:b/>
          <w:sz w:val="24"/>
          <w:szCs w:val="24"/>
        </w:rPr>
        <w:t>ВРЕМЯ ОТДЫХА</w:t>
      </w:r>
    </w:p>
    <w:p w:rsidR="00972C33" w:rsidRPr="00D7298A" w:rsidRDefault="00972C33" w:rsidP="00972C33">
      <w:pPr>
        <w:pStyle w:val="20"/>
        <w:numPr>
          <w:ilvl w:val="0"/>
          <w:numId w:val="6"/>
        </w:numPr>
        <w:shd w:val="clear" w:color="auto" w:fill="auto"/>
        <w:tabs>
          <w:tab w:val="left" w:pos="442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Стороны обязуются до 15 декабря утвердить и довести до сведения всех работ</w:t>
      </w:r>
      <w:r>
        <w:rPr>
          <w:sz w:val="24"/>
          <w:szCs w:val="24"/>
        </w:rPr>
        <w:t>ников график ежегодных отпусков и дополнительных отпусков.</w:t>
      </w:r>
    </w:p>
    <w:p w:rsidR="00972C33" w:rsidRPr="00D7298A" w:rsidRDefault="00972C33" w:rsidP="00972C33">
      <w:pPr>
        <w:pStyle w:val="20"/>
        <w:numPr>
          <w:ilvl w:val="0"/>
          <w:numId w:val="6"/>
        </w:numPr>
        <w:shd w:val="clear" w:color="auto" w:fill="auto"/>
        <w:tabs>
          <w:tab w:val="left" w:pos="450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Всем педагогическим работникам школы устанавливается продолжительность отпуска 56 календарных дней, педагогическим работникам дошкольной группы 42 календарных дня, техническим работникам - 28 календарных дней.</w:t>
      </w:r>
    </w:p>
    <w:p w:rsidR="00972C33" w:rsidRPr="00A54DA6" w:rsidRDefault="00972C33" w:rsidP="00972C33">
      <w:pPr>
        <w:pStyle w:val="20"/>
        <w:numPr>
          <w:ilvl w:val="0"/>
          <w:numId w:val="6"/>
        </w:numPr>
        <w:shd w:val="clear" w:color="auto" w:fill="auto"/>
        <w:tabs>
          <w:tab w:val="left" w:pos="450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Стороны договорились установить и оплачивать за счет средств на оплату труда дополнительные отпуска, предоставляемые сверх установленного</w:t>
      </w:r>
      <w:r>
        <w:rPr>
          <w:sz w:val="24"/>
          <w:szCs w:val="24"/>
        </w:rPr>
        <w:t xml:space="preserve"> ежегодного отпуска, за</w:t>
      </w:r>
      <w:r w:rsidRPr="00A54DA6">
        <w:rPr>
          <w:sz w:val="24"/>
          <w:szCs w:val="24"/>
        </w:rPr>
        <w:t xml:space="preserve"> работу с ненормированным рабочим днем</w:t>
      </w:r>
      <w:r>
        <w:rPr>
          <w:sz w:val="24"/>
          <w:szCs w:val="24"/>
        </w:rPr>
        <w:t xml:space="preserve">, в условиях, отклоняющихся от нормальных </w:t>
      </w:r>
      <w:r w:rsidRPr="00A54DA6">
        <w:rPr>
          <w:sz w:val="24"/>
          <w:szCs w:val="24"/>
        </w:rPr>
        <w:t xml:space="preserve"> до 14 календарных дней, в зависимости от стажа работы</w:t>
      </w:r>
      <w:r>
        <w:rPr>
          <w:sz w:val="24"/>
          <w:szCs w:val="24"/>
        </w:rPr>
        <w:t xml:space="preserve"> и сложности условий работы</w:t>
      </w:r>
      <w:r w:rsidRPr="00A54DA6">
        <w:rPr>
          <w:sz w:val="24"/>
          <w:szCs w:val="24"/>
        </w:rPr>
        <w:t xml:space="preserve"> работников, гарантированных законом</w:t>
      </w:r>
      <w:r>
        <w:rPr>
          <w:sz w:val="24"/>
          <w:szCs w:val="24"/>
        </w:rPr>
        <w:t xml:space="preserve"> (приложение 2)</w:t>
      </w:r>
      <w:r w:rsidRPr="00A54DA6">
        <w:rPr>
          <w:sz w:val="24"/>
          <w:szCs w:val="24"/>
        </w:rPr>
        <w:t>. Эти отпуска предоставляются работнику и суммируются с минимальным отпуском.</w:t>
      </w:r>
    </w:p>
    <w:p w:rsidR="00972C33" w:rsidRPr="00A54DA6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 xml:space="preserve">5.4 Право на использование отпуска за первый год работы возникает у работника через 6 месяцев непрерывной работы. Администрация обязана предупредить работника о времени начала отпуска не позднее чем за 2 недели до его начала. </w:t>
      </w:r>
    </w:p>
    <w:p w:rsidR="00972C33" w:rsidRPr="00A54DA6" w:rsidRDefault="00972C33" w:rsidP="00972C33">
      <w:pPr>
        <w:pStyle w:val="20"/>
        <w:numPr>
          <w:ilvl w:val="0"/>
          <w:numId w:val="7"/>
        </w:numPr>
        <w:shd w:val="clear" w:color="auto" w:fill="auto"/>
        <w:tabs>
          <w:tab w:val="left" w:pos="435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Разделение отпуска на части возможно с согласия работника, если он использовал не менее 14 календарных дней. Отзыв из отпуска возможен только с согласия работника.</w:t>
      </w:r>
    </w:p>
    <w:p w:rsidR="00972C33" w:rsidRPr="00C55310" w:rsidRDefault="00972C33" w:rsidP="00972C33">
      <w:pPr>
        <w:pStyle w:val="20"/>
        <w:numPr>
          <w:ilvl w:val="1"/>
          <w:numId w:val="4"/>
        </w:numPr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 xml:space="preserve">Стороны пришли к соглашению, что работник имеет право </w:t>
      </w:r>
      <w:r>
        <w:rPr>
          <w:sz w:val="24"/>
          <w:szCs w:val="24"/>
        </w:rPr>
        <w:t xml:space="preserve">на беспрепятственное получение </w:t>
      </w:r>
      <w:r w:rsidRPr="00A54DA6">
        <w:rPr>
          <w:sz w:val="24"/>
          <w:szCs w:val="24"/>
        </w:rPr>
        <w:t>краткосрочного отпуска без сохранения заработной платы п</w:t>
      </w:r>
      <w:r>
        <w:rPr>
          <w:sz w:val="24"/>
          <w:szCs w:val="24"/>
        </w:rPr>
        <w:t>омимо случаев, предусмотренных  ст. 128 Трудового Кодекса РФ</w:t>
      </w:r>
      <w:r w:rsidRPr="00A54DA6">
        <w:rPr>
          <w:sz w:val="24"/>
          <w:szCs w:val="24"/>
        </w:rPr>
        <w:t xml:space="preserve">, также </w:t>
      </w:r>
      <w:r w:rsidRPr="00C55310">
        <w:rPr>
          <w:color w:val="000000"/>
          <w:sz w:val="24"/>
          <w:szCs w:val="24"/>
        </w:rPr>
        <w:t>в случаях рождения ребенка, регистрации брака, смерти близких родственн</w:t>
      </w:r>
      <w:r>
        <w:rPr>
          <w:color w:val="000000"/>
          <w:sz w:val="24"/>
          <w:szCs w:val="24"/>
        </w:rPr>
        <w:t>иков - до пяти календарных дней из них три дня с оплатой труда.</w:t>
      </w:r>
    </w:p>
    <w:p w:rsidR="00972C33" w:rsidRPr="006571E5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972C33" w:rsidRPr="006571E5" w:rsidRDefault="00972C33" w:rsidP="00972C33">
      <w:pPr>
        <w:pStyle w:val="20"/>
        <w:shd w:val="clear" w:color="auto" w:fill="auto"/>
        <w:spacing w:line="240" w:lineRule="auto"/>
        <w:ind w:left="300" w:right="1984"/>
        <w:jc w:val="both"/>
        <w:rPr>
          <w:b/>
          <w:sz w:val="24"/>
          <w:szCs w:val="24"/>
        </w:rPr>
      </w:pPr>
      <w:r w:rsidRPr="006571E5">
        <w:rPr>
          <w:b/>
          <w:sz w:val="24"/>
          <w:szCs w:val="24"/>
        </w:rPr>
        <w:t>6.УСЛОВИЯ РАБОТЫ. ОХРАНА  И  БЕЗОПАСНОСТЬ ТРУДА</w:t>
      </w:r>
    </w:p>
    <w:p w:rsidR="00972C33" w:rsidRPr="006571E5" w:rsidRDefault="00972C33" w:rsidP="00972C33">
      <w:pPr>
        <w:pStyle w:val="20"/>
        <w:shd w:val="clear" w:color="auto" w:fill="auto"/>
        <w:tabs>
          <w:tab w:val="left" w:pos="442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6.1 В организации создана и действует комиссия по охране труда из представителей работодателя и членов, выбранных коллективом на паритетной основе</w:t>
      </w:r>
      <w:r>
        <w:rPr>
          <w:sz w:val="24"/>
          <w:szCs w:val="24"/>
        </w:rPr>
        <w:t xml:space="preserve"> (приложение 1)</w:t>
      </w:r>
      <w:r w:rsidRPr="00A54DA6">
        <w:rPr>
          <w:sz w:val="24"/>
          <w:szCs w:val="24"/>
        </w:rPr>
        <w:t>.</w:t>
      </w:r>
    </w:p>
    <w:p w:rsidR="00972C33" w:rsidRPr="00A54DA6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 </w:t>
      </w:r>
      <w:r w:rsidRPr="00A54DA6">
        <w:rPr>
          <w:sz w:val="24"/>
          <w:szCs w:val="24"/>
        </w:rPr>
        <w:t xml:space="preserve">Работодатель, берет на себя обязательство систематически информировать каждого работника о </w:t>
      </w:r>
      <w:r>
        <w:rPr>
          <w:sz w:val="24"/>
          <w:szCs w:val="24"/>
        </w:rPr>
        <w:t>нормативных</w:t>
      </w:r>
      <w:r w:rsidRPr="00A54DA6">
        <w:rPr>
          <w:sz w:val="24"/>
          <w:szCs w:val="24"/>
        </w:rPr>
        <w:t xml:space="preserve"> требованиях к условиям работы на его рабочем месте, а также о фактическом состоянии этих условий. Информация д</w:t>
      </w:r>
      <w:r>
        <w:rPr>
          <w:sz w:val="24"/>
          <w:szCs w:val="24"/>
        </w:rPr>
        <w:t xml:space="preserve">олжна включать данные о </w:t>
      </w:r>
      <w:r w:rsidRPr="00A54DA6">
        <w:rPr>
          <w:sz w:val="24"/>
          <w:szCs w:val="24"/>
        </w:rPr>
        <w:t xml:space="preserve">фактическом состоянии, </w:t>
      </w:r>
      <w:r w:rsidRPr="006571E5">
        <w:rPr>
          <w:rStyle w:val="21"/>
          <w:rFonts w:eastAsia="Franklin Gothic Book"/>
          <w:b w:val="0"/>
          <w:sz w:val="24"/>
          <w:szCs w:val="24"/>
        </w:rPr>
        <w:t>соб</w:t>
      </w:r>
      <w:r w:rsidRPr="00A54DA6">
        <w:rPr>
          <w:sz w:val="24"/>
          <w:szCs w:val="24"/>
        </w:rPr>
        <w:t>людения требований к производственной среде, ре</w:t>
      </w:r>
      <w:r>
        <w:rPr>
          <w:sz w:val="24"/>
          <w:szCs w:val="24"/>
        </w:rPr>
        <w:t xml:space="preserve">жимам </w:t>
      </w:r>
    </w:p>
    <w:p w:rsidR="00972C33" w:rsidRDefault="00972C33" w:rsidP="00972C33">
      <w:pPr>
        <w:pStyle w:val="20"/>
        <w:shd w:val="clear" w:color="auto" w:fill="auto"/>
        <w:spacing w:line="240" w:lineRule="auto"/>
        <w:ind w:firstLine="0"/>
        <w:jc w:val="center"/>
        <w:rPr>
          <w:sz w:val="24"/>
          <w:szCs w:val="24"/>
        </w:rPr>
        <w:sectPr w:rsidR="00972C33" w:rsidSect="00F06284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sz w:val="24"/>
          <w:szCs w:val="24"/>
        </w:rPr>
        <w:t>5</w:t>
      </w:r>
    </w:p>
    <w:p w:rsidR="00972C33" w:rsidRPr="00F403C1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труда и отдыха, льготам и </w:t>
      </w:r>
      <w:r w:rsidRPr="00A54DA6">
        <w:rPr>
          <w:sz w:val="24"/>
          <w:szCs w:val="24"/>
        </w:rPr>
        <w:t>компенсациям, средствам индивидуальной защиты. Указанная информация должна быть предоставлена ка</w:t>
      </w:r>
      <w:r>
        <w:rPr>
          <w:sz w:val="24"/>
          <w:szCs w:val="24"/>
        </w:rPr>
        <w:t>ждому работнику по его просьбе.</w:t>
      </w:r>
    </w:p>
    <w:p w:rsidR="00972C33" w:rsidRPr="006571E5" w:rsidRDefault="00972C33" w:rsidP="00972C33">
      <w:pPr>
        <w:pStyle w:val="20"/>
        <w:shd w:val="clear" w:color="auto" w:fill="auto"/>
        <w:tabs>
          <w:tab w:val="left" w:pos="54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6.3 </w:t>
      </w:r>
      <w:r w:rsidRPr="00A54DA6">
        <w:rPr>
          <w:sz w:val="24"/>
          <w:szCs w:val="24"/>
        </w:rPr>
        <w:t>.Работодатель и представитель трудового коллектива согласились, что в случае грубых нарушений со стороны работодателя нормативных требований к условиям работы, нарушения установленных режимов труда и отдыха, предусмотренных норм социально-бытового обслуживания на учреждении, необеспечения работника необходимыми средствами индивидуальной защиты, в результате чего создается реальная угроза работоспособности (здоровью) работника, последний вправе отказаться от выполнения работы до принятия мер по устранению выявленных нарушений. Отказ от выполнения работы возможен после консультации работника с представителем трудового коллектива и официального предварительного (за один рабочий день) письменного уведомления непосредственно руководителя работ о принятом решении. При соблюдении этих условий отказ от работы не влечет для работника ответственности. За время приостановки работы по указанной причине за работником сохраняется место работы и ему выплачивается заработная плат</w:t>
      </w:r>
      <w:r>
        <w:rPr>
          <w:sz w:val="24"/>
          <w:szCs w:val="24"/>
        </w:rPr>
        <w:t xml:space="preserve">а в размере среднего заработка. </w:t>
      </w:r>
    </w:p>
    <w:p w:rsidR="00972C33" w:rsidRPr="00A54DA6" w:rsidRDefault="00972C33" w:rsidP="00972C33">
      <w:pPr>
        <w:pStyle w:val="20"/>
        <w:shd w:val="clear" w:color="auto" w:fill="auto"/>
        <w:tabs>
          <w:tab w:val="left" w:pos="54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6.4 </w:t>
      </w:r>
      <w:r w:rsidRPr="00A54DA6">
        <w:rPr>
          <w:sz w:val="24"/>
          <w:szCs w:val="24"/>
        </w:rPr>
        <w:t>.Для проведения мероприятия по охране труда работодатель выделяет средства, запланированные на медикаменты, на проведение частичного косметического ремонта служебных помещений и другие условия при наличии бюджетного финансирования.</w:t>
      </w:r>
    </w:p>
    <w:p w:rsidR="00972C33" w:rsidRPr="006571E5" w:rsidRDefault="00972C33" w:rsidP="00972C33">
      <w:pPr>
        <w:pStyle w:val="20"/>
        <w:numPr>
          <w:ilvl w:val="1"/>
          <w:numId w:val="13"/>
        </w:numPr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Предусматривается ответственность работника за нарушение требований по охране труда в соответствии с действующим законодательством.</w:t>
      </w:r>
    </w:p>
    <w:p w:rsidR="00972C33" w:rsidRPr="00A54DA6" w:rsidRDefault="00972C33" w:rsidP="00972C33">
      <w:pPr>
        <w:pStyle w:val="20"/>
        <w:numPr>
          <w:ilvl w:val="1"/>
          <w:numId w:val="13"/>
        </w:numPr>
        <w:shd w:val="clear" w:color="auto" w:fill="auto"/>
        <w:tabs>
          <w:tab w:val="left" w:pos="426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Стороны договорились, что работодатель по каждому несчастному случаю в учреждении образует специальную комиссию по предотвращению и расследованию причин в соответствии с действующим законодательством по охране труда.</w:t>
      </w:r>
    </w:p>
    <w:p w:rsidR="00972C33" w:rsidRPr="00F403C1" w:rsidRDefault="00972C33" w:rsidP="00972C33">
      <w:pPr>
        <w:pStyle w:val="20"/>
        <w:numPr>
          <w:ilvl w:val="1"/>
          <w:numId w:val="13"/>
        </w:numPr>
        <w:shd w:val="clear" w:color="auto" w:fill="auto"/>
        <w:tabs>
          <w:tab w:val="left" w:pos="426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 xml:space="preserve">Стороны договорились, что медицинский осмотр работников проводится и оплачивается в соответствии с </w:t>
      </w:r>
      <w:r>
        <w:rPr>
          <w:sz w:val="24"/>
          <w:szCs w:val="24"/>
        </w:rPr>
        <w:t>ст. 213 Трудового Кодекса РФ</w:t>
      </w:r>
      <w:r w:rsidRPr="00A54DA6">
        <w:rPr>
          <w:sz w:val="24"/>
          <w:szCs w:val="24"/>
        </w:rPr>
        <w:t>.</w:t>
      </w:r>
    </w:p>
    <w:p w:rsidR="00972C33" w:rsidRPr="00A54DA6" w:rsidRDefault="00972C33" w:rsidP="00972C33">
      <w:pPr>
        <w:pStyle w:val="20"/>
        <w:shd w:val="clear" w:color="auto" w:fill="auto"/>
        <w:tabs>
          <w:tab w:val="left" w:pos="426"/>
        </w:tabs>
        <w:spacing w:line="240" w:lineRule="auto"/>
        <w:ind w:firstLine="0"/>
        <w:jc w:val="both"/>
        <w:rPr>
          <w:sz w:val="24"/>
          <w:szCs w:val="24"/>
        </w:rPr>
      </w:pPr>
    </w:p>
    <w:p w:rsidR="00972C33" w:rsidRPr="006571E5" w:rsidRDefault="00972C33" w:rsidP="00972C33">
      <w:pPr>
        <w:pStyle w:val="20"/>
        <w:numPr>
          <w:ilvl w:val="0"/>
          <w:numId w:val="8"/>
        </w:numPr>
        <w:shd w:val="clear" w:color="auto" w:fill="auto"/>
        <w:tabs>
          <w:tab w:val="left" w:pos="277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6571E5">
        <w:rPr>
          <w:b/>
          <w:sz w:val="24"/>
          <w:szCs w:val="24"/>
        </w:rPr>
        <w:t>УСЛОВИЯ И ОХРАНА ТРУДА ЖЕНЩИН</w:t>
      </w:r>
    </w:p>
    <w:p w:rsidR="00972C33" w:rsidRPr="006571E5" w:rsidRDefault="00972C33" w:rsidP="00972C33">
      <w:pPr>
        <w:pStyle w:val="20"/>
        <w:shd w:val="clear" w:color="auto" w:fill="auto"/>
        <w:tabs>
          <w:tab w:val="left" w:pos="277"/>
        </w:tabs>
        <w:spacing w:line="240" w:lineRule="auto"/>
        <w:ind w:firstLine="0"/>
        <w:jc w:val="both"/>
        <w:rPr>
          <w:sz w:val="24"/>
          <w:szCs w:val="24"/>
        </w:rPr>
      </w:pPr>
      <w:r w:rsidRPr="006571E5">
        <w:rPr>
          <w:sz w:val="24"/>
          <w:szCs w:val="24"/>
        </w:rPr>
        <w:t>Стороны договорились</w:t>
      </w:r>
    </w:p>
    <w:p w:rsidR="00972C33" w:rsidRPr="00A54DA6" w:rsidRDefault="00972C33" w:rsidP="00972C33">
      <w:pPr>
        <w:pStyle w:val="20"/>
        <w:numPr>
          <w:ilvl w:val="1"/>
          <w:numId w:val="8"/>
        </w:numPr>
        <w:shd w:val="clear" w:color="auto" w:fill="auto"/>
        <w:tabs>
          <w:tab w:val="left" w:pos="439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Освобождать беременных женщин от работы с сохранением заработной платы для прохождения медицинских обследований, если такие обследования не могут быть проведены во внерабочее время.</w:t>
      </w:r>
    </w:p>
    <w:p w:rsidR="00972C33" w:rsidRPr="00A54DA6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7.2. Организовать для рационального трудоустройства работающих беременных женщин, нуждающихся в соответствии с медицинским заключением в облегчении условий труда перевод на другие виды труда, с соблюдением гигиенических требований.</w:t>
      </w:r>
    </w:p>
    <w:p w:rsidR="00972C33" w:rsidRPr="00A54DA6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 xml:space="preserve">7.3. Работодатель обязуется своевременно перечислять страховые взносы в размере, определенном законодательством, в Фонд социального страхования, Пенсионный фонд, Фонд занятости населения </w:t>
      </w:r>
      <w:r w:rsidRPr="00A54DA6">
        <w:rPr>
          <w:rStyle w:val="2FranklinGothicBook10pt"/>
          <w:rFonts w:cs="Times New Roman"/>
          <w:i w:val="0"/>
          <w:sz w:val="24"/>
          <w:szCs w:val="24"/>
        </w:rPr>
        <w:t xml:space="preserve">и </w:t>
      </w:r>
      <w:r w:rsidRPr="00A54DA6">
        <w:rPr>
          <w:sz w:val="24"/>
          <w:szCs w:val="24"/>
        </w:rPr>
        <w:t xml:space="preserve"> на обязательное медицинское страхование.</w:t>
      </w:r>
    </w:p>
    <w:p w:rsidR="00972C33" w:rsidRPr="00A54DA6" w:rsidRDefault="00972C33" w:rsidP="00972C33">
      <w:pPr>
        <w:pStyle w:val="20"/>
        <w:numPr>
          <w:ilvl w:val="0"/>
          <w:numId w:val="9"/>
        </w:numPr>
        <w:shd w:val="clear" w:color="auto" w:fill="auto"/>
        <w:tabs>
          <w:tab w:val="left" w:pos="435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Работодатель обязуется вносить страховые взносы на обязательное медицинское страхование за работающих в учреждении.</w:t>
      </w:r>
    </w:p>
    <w:p w:rsidR="00972C33" w:rsidRPr="006571E5" w:rsidRDefault="00972C33" w:rsidP="00972C33">
      <w:pPr>
        <w:pStyle w:val="20"/>
        <w:numPr>
          <w:ilvl w:val="0"/>
          <w:numId w:val="9"/>
        </w:numPr>
        <w:shd w:val="clear" w:color="auto" w:fill="auto"/>
        <w:tabs>
          <w:tab w:val="left" w:pos="439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Работодатель обеспечивает работу по охране труда в соответствии с положением об организации  работы по охране труда в учреждениях системы образования.</w:t>
      </w:r>
    </w:p>
    <w:p w:rsidR="00972C33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 xml:space="preserve">7.6 Работодатель организует изучение условий труда на рабочих местах и устанавливает </w:t>
      </w:r>
    </w:p>
    <w:p w:rsidR="00972C33" w:rsidRPr="006571E5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компенсацию</w:t>
      </w:r>
      <w:r w:rsidRPr="00A54DA6">
        <w:rPr>
          <w:sz w:val="24"/>
          <w:szCs w:val="24"/>
        </w:rPr>
        <w:t xml:space="preserve"> за  неблагоприятные условия труда.</w:t>
      </w:r>
    </w:p>
    <w:p w:rsidR="00972C33" w:rsidRPr="00E96667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972C33" w:rsidRPr="00E96667" w:rsidRDefault="00972C33" w:rsidP="00972C33">
      <w:pPr>
        <w:pStyle w:val="20"/>
        <w:numPr>
          <w:ilvl w:val="0"/>
          <w:numId w:val="8"/>
        </w:numPr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  <w:r w:rsidRPr="00E96667">
        <w:rPr>
          <w:b/>
          <w:sz w:val="24"/>
          <w:szCs w:val="24"/>
        </w:rPr>
        <w:t>КОМПЕНСАЦИЯ ВРЕДА, ПРИЧИНЕННОГО ЗДОРОВЬЮ РАБОТНИКА</w:t>
      </w:r>
    </w:p>
    <w:p w:rsidR="00972C33" w:rsidRPr="00A54DA6" w:rsidRDefault="00972C33" w:rsidP="00972C33">
      <w:pPr>
        <w:pStyle w:val="20"/>
        <w:numPr>
          <w:ilvl w:val="1"/>
          <w:numId w:val="8"/>
        </w:numPr>
        <w:shd w:val="clear" w:color="auto" w:fill="auto"/>
        <w:tabs>
          <w:tab w:val="left" w:pos="453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Работодатель и представитель трудового коллектива исходят из того, что учреждение несет материальную ответственность за вред, причиненный здоровью работников, увечьем, профессиональным заболеванием либо иным повреждением здоровья, связанными с исполнением ими трудовых обязанностей.</w:t>
      </w:r>
    </w:p>
    <w:p w:rsidR="00972C33" w:rsidRPr="00A87E9C" w:rsidRDefault="00972C33" w:rsidP="00972C33">
      <w:pPr>
        <w:pStyle w:val="a4"/>
        <w:numPr>
          <w:ilvl w:val="1"/>
          <w:numId w:val="8"/>
        </w:numPr>
        <w:shd w:val="clear" w:color="auto" w:fill="FFFFFF"/>
        <w:spacing w:after="0"/>
        <w:jc w:val="both"/>
        <w:rPr>
          <w:color w:val="222222"/>
        </w:rPr>
      </w:pPr>
      <w:r w:rsidRPr="00A87E9C">
        <w:t>Стороны договорились: возмещение вреда производится потерпевшему в соответствии с</w:t>
      </w:r>
      <w:r>
        <w:t xml:space="preserve">о ст 220 Трудового Кодекса РФ и </w:t>
      </w:r>
      <w:r w:rsidRPr="00A87E9C">
        <w:t xml:space="preserve"> </w:t>
      </w:r>
      <w:r w:rsidRPr="00A87E9C">
        <w:rPr>
          <w:color w:val="222222"/>
        </w:rPr>
        <w:t xml:space="preserve">Федеральным законом </w:t>
      </w:r>
      <w:r>
        <w:rPr>
          <w:color w:val="222222"/>
        </w:rPr>
        <w:t xml:space="preserve">от </w:t>
      </w:r>
      <w:r w:rsidRPr="00A87E9C">
        <w:rPr>
          <w:color w:val="222222"/>
        </w:rPr>
        <w:t>24 июля 1998 г. N 125-ФЗ "Об обязательном социальном страховании от несчастных случаев на производстве и профессиональных заболеваний".</w:t>
      </w:r>
    </w:p>
    <w:p w:rsidR="00972C33" w:rsidRPr="00A87E9C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972C33" w:rsidRDefault="00972C33" w:rsidP="00972C33">
      <w:pPr>
        <w:pStyle w:val="20"/>
        <w:shd w:val="clear" w:color="auto" w:fill="auto"/>
        <w:tabs>
          <w:tab w:val="left" w:pos="197"/>
        </w:tabs>
        <w:spacing w:line="240" w:lineRule="auto"/>
        <w:ind w:firstLine="0"/>
        <w:jc w:val="center"/>
        <w:rPr>
          <w:sz w:val="24"/>
          <w:szCs w:val="24"/>
        </w:rPr>
        <w:sectPr w:rsidR="00972C33" w:rsidSect="00F06284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  <w:r>
        <w:rPr>
          <w:sz w:val="24"/>
          <w:szCs w:val="24"/>
        </w:rPr>
        <w:t>6</w:t>
      </w:r>
    </w:p>
    <w:p w:rsidR="00972C33" w:rsidRPr="00E96667" w:rsidRDefault="00972C33" w:rsidP="00972C33">
      <w:pPr>
        <w:pStyle w:val="20"/>
        <w:numPr>
          <w:ilvl w:val="0"/>
          <w:numId w:val="8"/>
        </w:numPr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  <w:r w:rsidRPr="00E96667">
        <w:rPr>
          <w:b/>
          <w:sz w:val="24"/>
          <w:szCs w:val="24"/>
        </w:rPr>
        <w:lastRenderedPageBreak/>
        <w:t>ОПЛАТА ТРУДА. ГАРАНТИЙНЫЕ И КОМПЕНСАЦИОННЫЕ ВЫПЛАТЫ</w:t>
      </w:r>
    </w:p>
    <w:p w:rsidR="00972C33" w:rsidRPr="00A87E9C" w:rsidRDefault="00972C33" w:rsidP="00972C33">
      <w:pPr>
        <w:pStyle w:val="20"/>
        <w:numPr>
          <w:ilvl w:val="1"/>
          <w:numId w:val="8"/>
        </w:numPr>
        <w:shd w:val="clear" w:color="auto" w:fill="auto"/>
        <w:tabs>
          <w:tab w:val="left" w:pos="456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Система оплаты труда и стимулирования труда</w:t>
      </w:r>
      <w:r>
        <w:rPr>
          <w:sz w:val="24"/>
          <w:szCs w:val="24"/>
        </w:rPr>
        <w:t>,</w:t>
      </w:r>
      <w:r w:rsidRPr="00A54DA6">
        <w:rPr>
          <w:sz w:val="24"/>
          <w:szCs w:val="24"/>
        </w:rPr>
        <w:t xml:space="preserve"> в том ч</w:t>
      </w:r>
      <w:r>
        <w:rPr>
          <w:sz w:val="24"/>
          <w:szCs w:val="24"/>
        </w:rPr>
        <w:t xml:space="preserve">исле повышение </w:t>
      </w:r>
      <w:r w:rsidRPr="00A54DA6">
        <w:rPr>
          <w:sz w:val="24"/>
          <w:szCs w:val="24"/>
        </w:rPr>
        <w:t xml:space="preserve">оплаты труда за работу в ночное время, в выходные и нерабочие праздничные дни, сверхурочную работу и в других случаях устанавливается </w:t>
      </w:r>
      <w:r w:rsidRPr="00A87E9C">
        <w:rPr>
          <w:sz w:val="24"/>
          <w:szCs w:val="24"/>
        </w:rPr>
        <w:t>работникам образовательного учреждения  в соответствии со ст.144 Трудового Кодекса Российской Федерации, постановлением администрации Парфинского муниципального района от 16.02.2015г. № 98 «О системе оплаты труда работников муниципальных (бюджетных, автономных) учреждений, созданных Парфинским муниципальным районом».</w:t>
      </w:r>
    </w:p>
    <w:p w:rsidR="00972C33" w:rsidRPr="00E96667" w:rsidRDefault="00972C33" w:rsidP="00972C33">
      <w:pPr>
        <w:pStyle w:val="20"/>
        <w:numPr>
          <w:ilvl w:val="1"/>
          <w:numId w:val="8"/>
        </w:numPr>
        <w:shd w:val="clear" w:color="auto" w:fill="auto"/>
        <w:tabs>
          <w:tab w:val="left" w:pos="449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Минимальные оклады работника школы устанавливаются по профессиональным квалификационным группам.</w:t>
      </w:r>
    </w:p>
    <w:p w:rsidR="00972C33" w:rsidRPr="00E96667" w:rsidRDefault="00972C33" w:rsidP="00972C33">
      <w:pPr>
        <w:pStyle w:val="20"/>
        <w:numPr>
          <w:ilvl w:val="0"/>
          <w:numId w:val="10"/>
        </w:numPr>
        <w:shd w:val="clear" w:color="auto" w:fill="auto"/>
        <w:tabs>
          <w:tab w:val="left" w:pos="453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Месячная заработная плата работника полностью отработавшего этот период норму рабочего времени и выполнившего нормы труда не может быть ниже минимального размера оплаты труда.</w:t>
      </w:r>
    </w:p>
    <w:p w:rsidR="00972C33" w:rsidRPr="00A54DA6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9.4 </w:t>
      </w:r>
      <w:r w:rsidRPr="00A54DA6">
        <w:rPr>
          <w:sz w:val="24"/>
          <w:szCs w:val="24"/>
        </w:rPr>
        <w:t>.Оклад работников ОУ формируется на основе минимального оклада по ПКГ соответствующей группы и повышающих коэффициентов к окладу, учитывающих специфику работы, квалификацию работника.</w:t>
      </w:r>
    </w:p>
    <w:p w:rsidR="00972C33" w:rsidRPr="00E96667" w:rsidRDefault="00972C33" w:rsidP="00972C33">
      <w:pPr>
        <w:pStyle w:val="20"/>
        <w:numPr>
          <w:ilvl w:val="1"/>
          <w:numId w:val="14"/>
        </w:numPr>
        <w:shd w:val="clear" w:color="auto" w:fill="auto"/>
        <w:tabs>
          <w:tab w:val="left" w:pos="449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Конкретный перечень работников учреждения, которым устанавливаются повышающие коэффициенты за специфику работы, определяются руководителем образовательного учреждения по согласованию с выборным профсоюзным органом.</w:t>
      </w:r>
    </w:p>
    <w:p w:rsidR="00972C33" w:rsidRPr="00E96667" w:rsidRDefault="00972C33" w:rsidP="00972C33">
      <w:pPr>
        <w:pStyle w:val="20"/>
        <w:numPr>
          <w:ilvl w:val="0"/>
          <w:numId w:val="11"/>
        </w:numPr>
        <w:shd w:val="clear" w:color="auto" w:fill="auto"/>
        <w:tabs>
          <w:tab w:val="left" w:pos="453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Применение повышающих коэффициентов, учитывающих квалификацию работника, начинается с даты возникновения правовых оснований для соответствующих коэффициентов ( получения высшего образования, присвоения квалификационной категории, звания).</w:t>
      </w:r>
    </w:p>
    <w:p w:rsidR="00972C33" w:rsidRPr="00E96667" w:rsidRDefault="00972C33" w:rsidP="00972C33">
      <w:pPr>
        <w:pStyle w:val="20"/>
        <w:numPr>
          <w:ilvl w:val="0"/>
          <w:numId w:val="11"/>
        </w:numPr>
        <w:shd w:val="clear" w:color="auto" w:fill="auto"/>
        <w:tabs>
          <w:tab w:val="left" w:pos="453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Работникам образовательного учреждения могут быть установлены выплаты компенсационного характера (постановление администрации Парфинского района №472 от 01.09.2009г)</w:t>
      </w:r>
    </w:p>
    <w:p w:rsidR="00972C33" w:rsidRPr="00E96667" w:rsidRDefault="00972C33" w:rsidP="00972C33">
      <w:pPr>
        <w:pStyle w:val="20"/>
        <w:numPr>
          <w:ilvl w:val="0"/>
          <w:numId w:val="11"/>
        </w:numPr>
        <w:shd w:val="clear" w:color="auto" w:fill="auto"/>
        <w:tabs>
          <w:tab w:val="left" w:pos="453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 xml:space="preserve">Выплаты стимулирующего характера работникам ОУ производятся в соответствии с Положением </w:t>
      </w:r>
      <w:r>
        <w:rPr>
          <w:sz w:val="24"/>
          <w:szCs w:val="24"/>
        </w:rPr>
        <w:t>об оплате труда</w:t>
      </w:r>
      <w:r w:rsidRPr="00A54DA6">
        <w:rPr>
          <w:sz w:val="24"/>
          <w:szCs w:val="24"/>
        </w:rPr>
        <w:t xml:space="preserve"> работников школы.</w:t>
      </w:r>
    </w:p>
    <w:p w:rsidR="00972C33" w:rsidRPr="00E96667" w:rsidRDefault="00972C33" w:rsidP="00972C33">
      <w:pPr>
        <w:pStyle w:val="20"/>
        <w:numPr>
          <w:ilvl w:val="0"/>
          <w:numId w:val="11"/>
        </w:numPr>
        <w:shd w:val="clear" w:color="auto" w:fill="auto"/>
        <w:tabs>
          <w:tab w:val="left" w:pos="553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При совмещении профессий (должностей), выполнении работ с меньшей численностью персонала, выполнении обязанностей временно отсутствующих работников производятся доплаты к заработной плате. Конкретный размер доплаты каждому работнику определяется работодателем соглашением, но он не может быть более 100 % заработной платы замещающего работника</w:t>
      </w:r>
      <w:r>
        <w:rPr>
          <w:sz w:val="24"/>
          <w:szCs w:val="24"/>
        </w:rPr>
        <w:t xml:space="preserve"> </w:t>
      </w:r>
      <w:r w:rsidRPr="00E96667">
        <w:rPr>
          <w:sz w:val="24"/>
          <w:szCs w:val="24"/>
        </w:rPr>
        <w:t>( временно отсутствующего работника).</w:t>
      </w:r>
    </w:p>
    <w:p w:rsidR="00972C33" w:rsidRPr="00E96667" w:rsidRDefault="00972C33" w:rsidP="00972C33">
      <w:pPr>
        <w:pStyle w:val="20"/>
        <w:shd w:val="clear" w:color="auto" w:fill="auto"/>
        <w:tabs>
          <w:tab w:val="left" w:pos="197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9.11.</w:t>
      </w:r>
      <w:r w:rsidRPr="00A54DA6">
        <w:rPr>
          <w:sz w:val="24"/>
          <w:szCs w:val="24"/>
        </w:rPr>
        <w:t xml:space="preserve"> Заработная плата выплачивается 2 раза в месяц ( аванс</w:t>
      </w:r>
      <w:r>
        <w:rPr>
          <w:sz w:val="24"/>
          <w:szCs w:val="24"/>
        </w:rPr>
        <w:t xml:space="preserve"> -</w:t>
      </w:r>
      <w:r w:rsidRPr="00A54DA6">
        <w:rPr>
          <w:sz w:val="24"/>
          <w:szCs w:val="24"/>
        </w:rPr>
        <w:t xml:space="preserve"> 22 числа расчетного месяца, </w:t>
      </w:r>
      <w:r>
        <w:rPr>
          <w:sz w:val="24"/>
          <w:szCs w:val="24"/>
        </w:rPr>
        <w:t>окончательный расчет - 07</w:t>
      </w:r>
      <w:r w:rsidRPr="00A54DA6">
        <w:rPr>
          <w:sz w:val="24"/>
          <w:szCs w:val="24"/>
        </w:rPr>
        <w:t xml:space="preserve"> числа месяца, следующего за расчетным). Выплата заработной платы считается задержанной , если она не выплачена до последнего числа следующего месяца за предыдущий отработанный месяц. В случае задержки заработной платы на срок более 15 дней</w:t>
      </w:r>
      <w:r>
        <w:rPr>
          <w:sz w:val="24"/>
          <w:szCs w:val="24"/>
        </w:rPr>
        <w:t xml:space="preserve"> работник имеет право, известив </w:t>
      </w:r>
      <w:r w:rsidRPr="00A54DA6">
        <w:rPr>
          <w:sz w:val="24"/>
          <w:szCs w:val="24"/>
        </w:rPr>
        <w:t>р</w:t>
      </w:r>
      <w:r>
        <w:rPr>
          <w:sz w:val="24"/>
          <w:szCs w:val="24"/>
        </w:rPr>
        <w:t>аботодателя в письменной форме,</w:t>
      </w:r>
      <w:r w:rsidRPr="00A54DA6">
        <w:rPr>
          <w:sz w:val="24"/>
          <w:szCs w:val="24"/>
        </w:rPr>
        <w:t>приостановить работу на весь период до выплаты задержанной . сум</w:t>
      </w:r>
      <w:r>
        <w:rPr>
          <w:sz w:val="24"/>
          <w:szCs w:val="24"/>
        </w:rPr>
        <w:t xml:space="preserve">мы, (ст. 142 ТК), </w:t>
      </w:r>
      <w:r w:rsidRPr="00A54DA6">
        <w:rPr>
          <w:sz w:val="24"/>
          <w:szCs w:val="24"/>
        </w:rPr>
        <w:t xml:space="preserve"> работодатель обязан произвести выплаты </w:t>
      </w:r>
      <w:r>
        <w:rPr>
          <w:sz w:val="24"/>
          <w:szCs w:val="24"/>
        </w:rPr>
        <w:t>с уплатой процентов (денежной компенсации</w:t>
      </w:r>
      <w:r w:rsidRPr="00A54DA6">
        <w:rPr>
          <w:sz w:val="24"/>
          <w:szCs w:val="24"/>
        </w:rPr>
        <w:t xml:space="preserve"> ст. 236 ТК</w:t>
      </w:r>
      <w:r>
        <w:rPr>
          <w:sz w:val="24"/>
          <w:szCs w:val="24"/>
        </w:rPr>
        <w:t>).</w:t>
      </w:r>
    </w:p>
    <w:p w:rsidR="00972C33" w:rsidRPr="00A54DA6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9.12 Установить систему материальных выплат в случаях:</w:t>
      </w:r>
    </w:p>
    <w:p w:rsidR="00972C33" w:rsidRPr="00A54DA6" w:rsidRDefault="00972C33" w:rsidP="00972C33">
      <w:pPr>
        <w:pStyle w:val="20"/>
        <w:shd w:val="clear" w:color="auto" w:fill="auto"/>
        <w:tabs>
          <w:tab w:val="left" w:pos="347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а) смерт</w:t>
      </w:r>
      <w:r>
        <w:rPr>
          <w:sz w:val="24"/>
          <w:szCs w:val="24"/>
        </w:rPr>
        <w:t>и</w:t>
      </w:r>
      <w:r w:rsidRPr="00A54DA6">
        <w:rPr>
          <w:sz w:val="24"/>
          <w:szCs w:val="24"/>
        </w:rPr>
        <w:t xml:space="preserve"> близких родственников,</w:t>
      </w:r>
    </w:p>
    <w:p w:rsidR="00972C33" w:rsidRPr="00A54DA6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б) в связи с юбилеем;</w:t>
      </w:r>
    </w:p>
    <w:p w:rsidR="00972C33" w:rsidRPr="00A54DA6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 xml:space="preserve">в) </w:t>
      </w:r>
      <w:r>
        <w:rPr>
          <w:sz w:val="24"/>
          <w:szCs w:val="24"/>
        </w:rPr>
        <w:t>свадьбой</w:t>
      </w:r>
      <w:r w:rsidRPr="00A54DA6">
        <w:rPr>
          <w:sz w:val="24"/>
          <w:szCs w:val="24"/>
        </w:rPr>
        <w:t xml:space="preserve"> работника;</w:t>
      </w:r>
    </w:p>
    <w:p w:rsidR="00972C33" w:rsidRPr="00E96667" w:rsidRDefault="00972C33" w:rsidP="00972C33">
      <w:pPr>
        <w:pStyle w:val="20"/>
        <w:shd w:val="clear" w:color="auto" w:fill="auto"/>
        <w:tabs>
          <w:tab w:val="left" w:pos="347"/>
        </w:tabs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г )р</w:t>
      </w:r>
      <w:r>
        <w:rPr>
          <w:sz w:val="24"/>
          <w:szCs w:val="24"/>
        </w:rPr>
        <w:t>ождения ребёнка.</w:t>
      </w:r>
    </w:p>
    <w:p w:rsidR="00972C33" w:rsidRPr="00A54DA6" w:rsidRDefault="00972C33" w:rsidP="00972C33">
      <w:pPr>
        <w:pStyle w:val="20"/>
        <w:shd w:val="clear" w:color="auto" w:fill="auto"/>
        <w:spacing w:after="211"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Выплата производится в размере не менее 0,5 от тарифной ставки. Выплата осуществляется при наличии средств в фонде заработной платы.</w:t>
      </w:r>
    </w:p>
    <w:p w:rsidR="00972C33" w:rsidRPr="00E96667" w:rsidRDefault="00972C33" w:rsidP="00972C33">
      <w:pPr>
        <w:pStyle w:val="20"/>
        <w:numPr>
          <w:ilvl w:val="0"/>
          <w:numId w:val="14"/>
        </w:numPr>
        <w:shd w:val="clear" w:color="auto" w:fill="auto"/>
        <w:tabs>
          <w:tab w:val="left" w:pos="374"/>
        </w:tabs>
        <w:spacing w:line="240" w:lineRule="auto"/>
        <w:jc w:val="both"/>
        <w:rPr>
          <w:b/>
          <w:sz w:val="24"/>
          <w:szCs w:val="24"/>
        </w:rPr>
      </w:pPr>
      <w:r w:rsidRPr="00E96667">
        <w:rPr>
          <w:b/>
          <w:sz w:val="24"/>
          <w:szCs w:val="24"/>
        </w:rPr>
        <w:t>ЖИЛИЩНО-БЫТОВОЕ ОБСЛУЖИВАНИЕ И СОЦИАЛЬНЫЕ ГАРАНТИИ.</w:t>
      </w:r>
    </w:p>
    <w:p w:rsidR="00972C33" w:rsidRPr="00A87E9C" w:rsidRDefault="00972C33" w:rsidP="00972C33">
      <w:pPr>
        <w:pStyle w:val="20"/>
        <w:numPr>
          <w:ilvl w:val="1"/>
          <w:numId w:val="14"/>
        </w:numPr>
        <w:shd w:val="clear" w:color="auto" w:fill="auto"/>
        <w:tabs>
          <w:tab w:val="left" w:pos="554"/>
        </w:tabs>
        <w:spacing w:line="240" w:lineRule="auto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Работодатель обязуется предоставить</w:t>
      </w:r>
      <w:r>
        <w:rPr>
          <w:sz w:val="24"/>
          <w:szCs w:val="24"/>
        </w:rPr>
        <w:t xml:space="preserve"> всем работникам, имеющим детей </w:t>
      </w:r>
      <w:r w:rsidRPr="00A54DA6">
        <w:rPr>
          <w:sz w:val="24"/>
          <w:szCs w:val="24"/>
        </w:rPr>
        <w:t>дошкольного возраста, места в дошкольном отделении.</w:t>
      </w:r>
    </w:p>
    <w:p w:rsidR="00972C33" w:rsidRDefault="00972C33" w:rsidP="00972C33">
      <w:pPr>
        <w:pStyle w:val="20"/>
        <w:shd w:val="clear" w:color="auto" w:fill="auto"/>
        <w:spacing w:after="211" w:line="240" w:lineRule="auto"/>
        <w:ind w:firstLine="0"/>
        <w:jc w:val="center"/>
        <w:rPr>
          <w:sz w:val="24"/>
          <w:szCs w:val="24"/>
        </w:rPr>
        <w:sectPr w:rsidR="00972C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4"/>
          <w:szCs w:val="24"/>
        </w:rPr>
        <w:t>7</w:t>
      </w:r>
    </w:p>
    <w:p w:rsidR="00972C33" w:rsidRPr="00EE14FA" w:rsidRDefault="00972C33" w:rsidP="00972C33">
      <w:pPr>
        <w:pStyle w:val="20"/>
        <w:shd w:val="clear" w:color="auto" w:fill="auto"/>
        <w:spacing w:after="209"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lastRenderedPageBreak/>
        <w:t>10.2 Оказывать содействие в приобретении путёвок для организации отдыха работников и их детей в возрасте до 15 лет в</w:t>
      </w:r>
      <w:r>
        <w:rPr>
          <w:sz w:val="24"/>
          <w:szCs w:val="24"/>
        </w:rPr>
        <w:t>ключительно.</w:t>
      </w:r>
    </w:p>
    <w:p w:rsidR="00972C33" w:rsidRPr="00EE14FA" w:rsidRDefault="00972C33" w:rsidP="00972C33">
      <w:pPr>
        <w:pStyle w:val="20"/>
        <w:numPr>
          <w:ilvl w:val="0"/>
          <w:numId w:val="14"/>
        </w:numPr>
        <w:shd w:val="clear" w:color="auto" w:fill="auto"/>
        <w:tabs>
          <w:tab w:val="left" w:pos="374"/>
        </w:tabs>
        <w:spacing w:line="240" w:lineRule="auto"/>
        <w:jc w:val="both"/>
        <w:rPr>
          <w:b/>
          <w:sz w:val="24"/>
          <w:szCs w:val="24"/>
        </w:rPr>
      </w:pPr>
      <w:r w:rsidRPr="00EE14FA">
        <w:rPr>
          <w:b/>
          <w:sz w:val="24"/>
          <w:szCs w:val="24"/>
        </w:rPr>
        <w:t>ЗАКЛЮЧИТЕЛЬНЫЕ ПОЛОЖЕНИЯ</w:t>
      </w:r>
    </w:p>
    <w:p w:rsidR="00972C33" w:rsidRPr="00EE14FA" w:rsidRDefault="00972C33" w:rsidP="00972C33">
      <w:pPr>
        <w:pStyle w:val="20"/>
        <w:numPr>
          <w:ilvl w:val="1"/>
          <w:numId w:val="15"/>
        </w:numPr>
        <w:shd w:val="clear" w:color="auto" w:fill="auto"/>
        <w:tabs>
          <w:tab w:val="left" w:pos="568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Стороны пришли к соглашению, что изменения и дополнения коллективного договора в течение срока его действия производятся только по взаимному согласию в порядке, установленном Законом для его заключения.</w:t>
      </w:r>
    </w:p>
    <w:p w:rsidR="00972C33" w:rsidRPr="00A54DA6" w:rsidRDefault="00972C33" w:rsidP="00972C33">
      <w:pPr>
        <w:pStyle w:val="20"/>
        <w:numPr>
          <w:ilvl w:val="1"/>
          <w:numId w:val="16"/>
        </w:numPr>
        <w:shd w:val="clear" w:color="auto" w:fill="auto"/>
        <w:tabs>
          <w:tab w:val="left" w:pos="550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Для урегулирования разногласий в ходе коллективных переговоров и выполнения коллективного договора стороны используют примирительные процедуры.</w:t>
      </w:r>
    </w:p>
    <w:p w:rsidR="00972C33" w:rsidRPr="00A54DA6" w:rsidRDefault="00972C33" w:rsidP="00972C33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В течение трех дней после составления протокола разногласий стороны проводят консультации, формируют из своего состава примирительную комиссию.</w:t>
      </w:r>
    </w:p>
    <w:p w:rsidR="00972C33" w:rsidRPr="00A54DA6" w:rsidRDefault="00972C33" w:rsidP="00972C33">
      <w:pPr>
        <w:pStyle w:val="20"/>
        <w:numPr>
          <w:ilvl w:val="1"/>
          <w:numId w:val="16"/>
        </w:numPr>
        <w:shd w:val="clear" w:color="auto" w:fill="auto"/>
        <w:tabs>
          <w:tab w:val="left" w:pos="558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Стороны пришли к соглашению, что их интересы, отраженные в коллективном договоре, могут быть реализованы при условии</w:t>
      </w:r>
      <w:r>
        <w:rPr>
          <w:sz w:val="24"/>
          <w:szCs w:val="24"/>
        </w:rPr>
        <w:t xml:space="preserve"> выполнения </w:t>
      </w:r>
      <w:r w:rsidRPr="00A54DA6">
        <w:rPr>
          <w:sz w:val="24"/>
          <w:szCs w:val="24"/>
        </w:rPr>
        <w:t xml:space="preserve"> обязательств по коллективному договору.</w:t>
      </w:r>
    </w:p>
    <w:p w:rsidR="00972C33" w:rsidRPr="00A54DA6" w:rsidRDefault="00972C33" w:rsidP="00972C33">
      <w:pPr>
        <w:pStyle w:val="20"/>
        <w:numPr>
          <w:ilvl w:val="1"/>
          <w:numId w:val="16"/>
        </w:numPr>
        <w:shd w:val="clear" w:color="auto" w:fill="auto"/>
        <w:tabs>
          <w:tab w:val="left" w:pos="55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Стороны договорились, что в период действия коллективного договора при условии выполнения работодателем его обязательств, работники не выдвигают новых требований по труду и социально-экономическим вопросам и не используют в качестве средства давление на работодателя приостановление работы (забастовку). В случае нарушения этого обязательства работодатель вправе применить к ее участникам меры, предусмотренные для нарушителей трудовой дисциплины.</w:t>
      </w:r>
    </w:p>
    <w:p w:rsidR="00972C33" w:rsidRPr="00A54DA6" w:rsidRDefault="00972C33" w:rsidP="00972C33">
      <w:pPr>
        <w:pStyle w:val="20"/>
        <w:numPr>
          <w:ilvl w:val="1"/>
          <w:numId w:val="16"/>
        </w:numPr>
        <w:shd w:val="clear" w:color="auto" w:fill="auto"/>
        <w:tabs>
          <w:tab w:val="left" w:pos="561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Стороны договорились, что текст коллективного договора должен быть доведен работодателем до сведения работников в течение 10 дней после его подписания.</w:t>
      </w:r>
    </w:p>
    <w:p w:rsidR="00972C33" w:rsidRPr="00A54DA6" w:rsidRDefault="00972C33" w:rsidP="00972C33">
      <w:pPr>
        <w:pStyle w:val="20"/>
        <w:numPr>
          <w:ilvl w:val="1"/>
          <w:numId w:val="16"/>
        </w:numPr>
        <w:shd w:val="clear" w:color="auto" w:fill="auto"/>
        <w:tabs>
          <w:tab w:val="left" w:pos="558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Контроль за выполнением коллективного договора осуществляют обе стороны, подписавшие его и орган который произвел его уведомительную регистрацию. Стороны ежегодно (раз в полугодие) отчитываются о выполнении трудового договора на собрании трудового коллектива. С отчетом выступают первые лица обеих сторон, подписавшие коллективный договор.</w:t>
      </w:r>
    </w:p>
    <w:p w:rsidR="00972C33" w:rsidRPr="00A54DA6" w:rsidRDefault="00972C33" w:rsidP="00972C33">
      <w:pPr>
        <w:pStyle w:val="20"/>
        <w:numPr>
          <w:ilvl w:val="1"/>
          <w:numId w:val="16"/>
        </w:numPr>
        <w:shd w:val="clear" w:color="auto" w:fill="auto"/>
        <w:tabs>
          <w:tab w:val="left" w:pos="561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>Работодатель и уполномоченные им лица за нарушение его условий несут ответственность в соответствии с законодательством.</w:t>
      </w:r>
    </w:p>
    <w:p w:rsidR="00972C33" w:rsidRPr="00A54DA6" w:rsidRDefault="00972C33" w:rsidP="00972C33">
      <w:pPr>
        <w:pStyle w:val="20"/>
        <w:shd w:val="clear" w:color="auto" w:fill="auto"/>
        <w:spacing w:after="211" w:line="240" w:lineRule="auto"/>
        <w:ind w:firstLine="0"/>
        <w:jc w:val="both"/>
        <w:rPr>
          <w:sz w:val="24"/>
          <w:szCs w:val="24"/>
        </w:rPr>
      </w:pPr>
    </w:p>
    <w:p w:rsidR="00972C33" w:rsidRPr="00A87E9C" w:rsidRDefault="00972C33" w:rsidP="00972C33">
      <w:pPr>
        <w:pStyle w:val="20"/>
        <w:shd w:val="clear" w:color="auto" w:fill="auto"/>
        <w:tabs>
          <w:tab w:val="left" w:pos="244"/>
        </w:tabs>
        <w:spacing w:line="240" w:lineRule="auto"/>
        <w:ind w:firstLine="0"/>
        <w:jc w:val="both"/>
        <w:rPr>
          <w:sz w:val="24"/>
          <w:szCs w:val="24"/>
        </w:rPr>
      </w:pPr>
    </w:p>
    <w:p w:rsidR="00972C33" w:rsidRDefault="00972C33" w:rsidP="00972C33">
      <w:pPr>
        <w:pStyle w:val="20"/>
        <w:shd w:val="clear" w:color="auto" w:fill="auto"/>
        <w:tabs>
          <w:tab w:val="left" w:pos="244"/>
        </w:tabs>
        <w:spacing w:line="240" w:lineRule="auto"/>
        <w:ind w:firstLine="0"/>
        <w:jc w:val="both"/>
        <w:rPr>
          <w:sz w:val="24"/>
          <w:szCs w:val="24"/>
        </w:rPr>
      </w:pPr>
    </w:p>
    <w:p w:rsidR="00972C33" w:rsidRDefault="00972C33" w:rsidP="00972C33">
      <w:pPr>
        <w:pStyle w:val="20"/>
        <w:shd w:val="clear" w:color="auto" w:fill="auto"/>
        <w:tabs>
          <w:tab w:val="left" w:pos="244"/>
        </w:tabs>
        <w:spacing w:line="240" w:lineRule="auto"/>
        <w:ind w:firstLine="0"/>
        <w:jc w:val="both"/>
        <w:rPr>
          <w:sz w:val="24"/>
          <w:szCs w:val="24"/>
        </w:rPr>
        <w:sectPr w:rsidR="00972C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2C33" w:rsidRPr="00543055" w:rsidRDefault="00972C33" w:rsidP="00972C33">
      <w:pPr>
        <w:pStyle w:val="20"/>
        <w:shd w:val="clear" w:color="auto" w:fill="auto"/>
        <w:tabs>
          <w:tab w:val="left" w:pos="244"/>
        </w:tabs>
        <w:spacing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54DA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Приложение №1</w:t>
      </w:r>
    </w:p>
    <w:p w:rsidR="00972C33" w:rsidRPr="00A54DA6" w:rsidRDefault="00972C33" w:rsidP="00972C3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72C33" w:rsidRPr="00A54DA6" w:rsidRDefault="00972C33" w:rsidP="00972C3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54DA6">
        <w:rPr>
          <w:rFonts w:ascii="Times New Roman" w:hAnsi="Times New Roman"/>
          <w:sz w:val="24"/>
          <w:szCs w:val="24"/>
        </w:rPr>
        <w:t xml:space="preserve">                                    Состав комиссии по охране труда.</w:t>
      </w:r>
    </w:p>
    <w:p w:rsidR="00972C33" w:rsidRPr="00A54DA6" w:rsidRDefault="00972C33" w:rsidP="00972C33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4283"/>
        <w:gridCol w:w="4111"/>
      </w:tblGrid>
      <w:tr w:rsidR="00972C33" w:rsidRPr="00A54DA6" w:rsidTr="00F571A7">
        <w:tc>
          <w:tcPr>
            <w:tcW w:w="959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4394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4218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</w:tr>
      <w:tr w:rsidR="00972C33" w:rsidRPr="00A54DA6" w:rsidTr="00F571A7">
        <w:tc>
          <w:tcPr>
            <w:tcW w:w="959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Брамовская Надежда Михайловна</w:t>
            </w:r>
          </w:p>
        </w:tc>
        <w:tc>
          <w:tcPr>
            <w:tcW w:w="4218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председатель комиссии</w:t>
            </w:r>
          </w:p>
        </w:tc>
      </w:tr>
      <w:tr w:rsidR="00972C33" w:rsidRPr="00A54DA6" w:rsidTr="00F571A7">
        <w:tc>
          <w:tcPr>
            <w:tcW w:w="959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Александрова Лидия Михайловна</w:t>
            </w:r>
          </w:p>
        </w:tc>
        <w:tc>
          <w:tcPr>
            <w:tcW w:w="4218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заместитель председателя комиссии</w:t>
            </w:r>
          </w:p>
        </w:tc>
      </w:tr>
      <w:tr w:rsidR="00972C33" w:rsidRPr="00A54DA6" w:rsidTr="00F571A7">
        <w:tc>
          <w:tcPr>
            <w:tcW w:w="959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Прыщак Елена Викторовна</w:t>
            </w:r>
          </w:p>
        </w:tc>
        <w:tc>
          <w:tcPr>
            <w:tcW w:w="4218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член комиссии</w:t>
            </w:r>
          </w:p>
        </w:tc>
      </w:tr>
      <w:tr w:rsidR="00972C33" w:rsidRPr="00A54DA6" w:rsidTr="00F571A7">
        <w:tc>
          <w:tcPr>
            <w:tcW w:w="959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Яковлева Ирина Григорьевна</w:t>
            </w:r>
          </w:p>
        </w:tc>
        <w:tc>
          <w:tcPr>
            <w:tcW w:w="4218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секретарь комиссии</w:t>
            </w:r>
          </w:p>
        </w:tc>
      </w:tr>
    </w:tbl>
    <w:p w:rsidR="00972C33" w:rsidRPr="00A54DA6" w:rsidRDefault="00972C33" w:rsidP="00972C3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  <w:sectPr w:rsidR="00972C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  <w:r w:rsidRPr="00A54DA6">
        <w:rPr>
          <w:sz w:val="24"/>
          <w:szCs w:val="24"/>
        </w:rPr>
        <w:t xml:space="preserve">                                                                                             Приложение № 2</w:t>
      </w:r>
    </w:p>
    <w:p w:rsidR="00972C33" w:rsidRPr="009E466A" w:rsidRDefault="00972C33" w:rsidP="00972C33">
      <w:pPr>
        <w:pStyle w:val="20"/>
        <w:shd w:val="clear" w:color="auto" w:fill="auto"/>
        <w:tabs>
          <w:tab w:val="left" w:pos="1177"/>
        </w:tabs>
        <w:spacing w:after="237" w:line="240" w:lineRule="auto"/>
        <w:ind w:firstLine="0"/>
        <w:jc w:val="center"/>
        <w:rPr>
          <w:sz w:val="24"/>
          <w:szCs w:val="24"/>
        </w:rPr>
      </w:pPr>
      <w:r w:rsidRPr="00A54DA6">
        <w:rPr>
          <w:sz w:val="24"/>
          <w:szCs w:val="24"/>
        </w:rPr>
        <w:t>Перечень должностей</w:t>
      </w:r>
      <w:r>
        <w:rPr>
          <w:sz w:val="24"/>
          <w:szCs w:val="24"/>
        </w:rPr>
        <w:t xml:space="preserve"> с дополнительным оплачиваемым отпуском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3"/>
        <w:gridCol w:w="3189"/>
        <w:gridCol w:w="4943"/>
      </w:tblGrid>
      <w:tr w:rsidR="00972C33" w:rsidRPr="00A54DA6" w:rsidTr="00F571A7">
        <w:tc>
          <w:tcPr>
            <w:tcW w:w="1242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1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5068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Количество дней дополнительного отпуска</w:t>
            </w:r>
          </w:p>
        </w:tc>
      </w:tr>
      <w:tr w:rsidR="00972C33" w:rsidRPr="00A54DA6" w:rsidTr="00F571A7">
        <w:tc>
          <w:tcPr>
            <w:tcW w:w="1242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Бухгалтер</w:t>
            </w:r>
          </w:p>
        </w:tc>
        <w:tc>
          <w:tcPr>
            <w:tcW w:w="5068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972C33" w:rsidRPr="00A54DA6" w:rsidTr="00F571A7">
        <w:tc>
          <w:tcPr>
            <w:tcW w:w="1242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Заведующая хозяйством</w:t>
            </w:r>
          </w:p>
        </w:tc>
        <w:tc>
          <w:tcPr>
            <w:tcW w:w="5068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972C33" w:rsidRPr="00A54DA6" w:rsidTr="00F571A7">
        <w:tc>
          <w:tcPr>
            <w:tcW w:w="1242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Заведующая столовой</w:t>
            </w:r>
          </w:p>
        </w:tc>
        <w:tc>
          <w:tcPr>
            <w:tcW w:w="5068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177"/>
              </w:tabs>
              <w:spacing w:after="237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972C33" w:rsidRPr="00A54DA6" w:rsidTr="00F571A7">
        <w:tc>
          <w:tcPr>
            <w:tcW w:w="1242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5068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7</w:t>
            </w:r>
          </w:p>
        </w:tc>
      </w:tr>
      <w:tr w:rsidR="00972C33" w:rsidRPr="00A54DA6" w:rsidTr="00F571A7">
        <w:tc>
          <w:tcPr>
            <w:tcW w:w="1242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1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Кухонная рабочая</w:t>
            </w:r>
          </w:p>
        </w:tc>
        <w:tc>
          <w:tcPr>
            <w:tcW w:w="5068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7</w:t>
            </w:r>
          </w:p>
        </w:tc>
      </w:tr>
      <w:tr w:rsidR="00972C33" w:rsidRPr="00A54DA6" w:rsidTr="00F571A7">
        <w:tc>
          <w:tcPr>
            <w:tcW w:w="1242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1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Водитель</w:t>
            </w:r>
          </w:p>
        </w:tc>
        <w:tc>
          <w:tcPr>
            <w:tcW w:w="5068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972C33" w:rsidRPr="00A54DA6" w:rsidTr="00F571A7">
        <w:tc>
          <w:tcPr>
            <w:tcW w:w="1242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1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Младший воспитатель</w:t>
            </w:r>
          </w:p>
        </w:tc>
        <w:tc>
          <w:tcPr>
            <w:tcW w:w="5068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7</w:t>
            </w:r>
          </w:p>
        </w:tc>
      </w:tr>
      <w:tr w:rsidR="00972C33" w:rsidRPr="00A54DA6" w:rsidTr="00F571A7">
        <w:tc>
          <w:tcPr>
            <w:tcW w:w="1242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1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Уборщик служебных помещений</w:t>
            </w:r>
          </w:p>
        </w:tc>
        <w:tc>
          <w:tcPr>
            <w:tcW w:w="5068" w:type="dxa"/>
          </w:tcPr>
          <w:p w:rsidR="00972C33" w:rsidRPr="00A54DA6" w:rsidRDefault="00972C33" w:rsidP="00F571A7">
            <w:pPr>
              <w:pStyle w:val="20"/>
              <w:shd w:val="clear" w:color="auto" w:fill="auto"/>
              <w:tabs>
                <w:tab w:val="left" w:pos="1216"/>
              </w:tabs>
              <w:spacing w:after="27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54DA6">
              <w:rPr>
                <w:sz w:val="24"/>
                <w:szCs w:val="24"/>
                <w:lang w:eastAsia="ru-RU"/>
              </w:rPr>
              <w:t>7</w:t>
            </w:r>
          </w:p>
        </w:tc>
      </w:tr>
    </w:tbl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9E466A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</w:pPr>
    </w:p>
    <w:p w:rsidR="00972C33" w:rsidRDefault="00972C33" w:rsidP="00972C33">
      <w:pPr>
        <w:pStyle w:val="20"/>
        <w:shd w:val="clear" w:color="auto" w:fill="auto"/>
        <w:tabs>
          <w:tab w:val="left" w:pos="1216"/>
        </w:tabs>
        <w:spacing w:after="270" w:line="240" w:lineRule="auto"/>
        <w:ind w:firstLine="0"/>
        <w:jc w:val="both"/>
        <w:rPr>
          <w:sz w:val="24"/>
          <w:szCs w:val="24"/>
        </w:rPr>
        <w:sectPr w:rsidR="00972C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2C33" w:rsidRPr="006B2C29" w:rsidRDefault="00972C33" w:rsidP="00972C33">
      <w:pPr>
        <w:pStyle w:val="20"/>
        <w:shd w:val="clear" w:color="auto" w:fill="auto"/>
        <w:tabs>
          <w:tab w:val="left" w:pos="1216"/>
        </w:tabs>
        <w:spacing w:line="240" w:lineRule="auto"/>
        <w:ind w:firstLine="0"/>
        <w:jc w:val="both"/>
        <w:rPr>
          <w:sz w:val="24"/>
          <w:szCs w:val="24"/>
        </w:rPr>
      </w:pPr>
    </w:p>
    <w:p w:rsidR="00972C33" w:rsidRPr="00A54DA6" w:rsidRDefault="00972C33" w:rsidP="00972C33">
      <w:pPr>
        <w:pStyle w:val="20"/>
        <w:shd w:val="clear" w:color="auto" w:fill="auto"/>
        <w:tabs>
          <w:tab w:val="left" w:pos="1216"/>
        </w:tabs>
        <w:spacing w:line="240" w:lineRule="auto"/>
        <w:ind w:firstLine="0"/>
        <w:jc w:val="right"/>
        <w:rPr>
          <w:sz w:val="24"/>
          <w:szCs w:val="24"/>
        </w:rPr>
      </w:pPr>
      <w:r w:rsidRPr="00A54DA6">
        <w:rPr>
          <w:sz w:val="24"/>
          <w:szCs w:val="24"/>
        </w:rPr>
        <w:t xml:space="preserve">                                                                                  Приложение № 3</w:t>
      </w:r>
    </w:p>
    <w:p w:rsidR="00972C33" w:rsidRPr="00A54DA6" w:rsidRDefault="00972C33" w:rsidP="00972C3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A54DA6">
        <w:rPr>
          <w:rFonts w:ascii="Times New Roman" w:hAnsi="Times New Roman"/>
          <w:sz w:val="24"/>
          <w:szCs w:val="24"/>
        </w:rPr>
        <w:t xml:space="preserve">График выдачи </w:t>
      </w:r>
      <w:r>
        <w:rPr>
          <w:rFonts w:ascii="Times New Roman" w:hAnsi="Times New Roman"/>
          <w:sz w:val="24"/>
          <w:szCs w:val="24"/>
        </w:rPr>
        <w:t>средств индивидуальной защиты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1259"/>
        <w:gridCol w:w="2608"/>
        <w:gridCol w:w="1134"/>
        <w:gridCol w:w="2029"/>
      </w:tblGrid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Кол-во человек</w:t>
            </w: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Выдано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Кухонная рабочая</w:t>
            </w: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Чистящее средство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2шт.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Гель "Белизна"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 xml:space="preserve">2шт. 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Хлорамин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1раз в полугодие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Порошок стиральный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 xml:space="preserve">2 пачки 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Тряпка для мытья полов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Губка железная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2шт.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Тряпка для мытья посуды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 xml:space="preserve">4шт. 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Перчатки резиновые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Халат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1раз в 2 года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Чистящее средство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Гель "Белизна"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 xml:space="preserve">3шт. 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Хлорамин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1раз в полугодие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 xml:space="preserve">Порошок стиральный 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3пачки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Тряпка для мытья полов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3шт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1раз в полугодие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Тряпка для мытья стен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9шт.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Перчатки резиновые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 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 xml:space="preserve">Халат 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1раз в 2 года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Младший воспитатель</w:t>
            </w: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Чистящее средство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Гель "Белизна"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 xml:space="preserve">3шт. 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Хлорамин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Порошок стиральный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 пачки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Тряпка для мытья полов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Тряпка для мытья посуды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Перчатки резиновые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 xml:space="preserve">Халат 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3шт.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Халат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2шт.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Тряпка для мытья посуды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4шт.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Полотенце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2шт.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 раз в полгода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Рабочий</w:t>
            </w: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Перчатки рабочие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2 пары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 xml:space="preserve">Халат 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1шт.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Водитель</w:t>
            </w: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Перчатки рабочие</w:t>
            </w: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2 пары</w:t>
            </w: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A6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972C33" w:rsidRPr="00A54DA6" w:rsidTr="00F571A7">
        <w:tc>
          <w:tcPr>
            <w:tcW w:w="23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972C33" w:rsidRPr="00A54DA6" w:rsidRDefault="00972C33" w:rsidP="00F57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2C33" w:rsidRPr="006B2C29" w:rsidRDefault="00972C33" w:rsidP="00972C33">
      <w:pPr>
        <w:pStyle w:val="20"/>
        <w:shd w:val="clear" w:color="auto" w:fill="auto"/>
        <w:tabs>
          <w:tab w:val="left" w:pos="1177"/>
        </w:tabs>
        <w:spacing w:after="237" w:line="240" w:lineRule="auto"/>
        <w:ind w:firstLine="0"/>
        <w:jc w:val="both"/>
        <w:rPr>
          <w:sz w:val="24"/>
          <w:szCs w:val="24"/>
        </w:rPr>
        <w:sectPr w:rsidR="00972C33" w:rsidRPr="006B2C29" w:rsidSect="009E466A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972C33" w:rsidRPr="009E466A" w:rsidRDefault="00972C33" w:rsidP="00972C33">
      <w:pPr>
        <w:pStyle w:val="20"/>
        <w:shd w:val="clear" w:color="auto" w:fill="auto"/>
        <w:tabs>
          <w:tab w:val="left" w:pos="1177"/>
        </w:tabs>
        <w:spacing w:after="237" w:line="240" w:lineRule="auto"/>
        <w:ind w:firstLine="0"/>
        <w:jc w:val="both"/>
        <w:rPr>
          <w:sz w:val="24"/>
          <w:szCs w:val="24"/>
        </w:rPr>
      </w:pPr>
    </w:p>
    <w:p w:rsidR="00972C33" w:rsidRDefault="00972C33" w:rsidP="00972C33">
      <w:pPr>
        <w:pStyle w:val="a3"/>
        <w:jc w:val="both"/>
        <w:rPr>
          <w:rFonts w:ascii="Times New Roman" w:hAnsi="Times New Roman"/>
          <w:sz w:val="24"/>
          <w:szCs w:val="24"/>
        </w:rPr>
        <w:sectPr w:rsidR="00972C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3028" w:rsidRDefault="00D03028"/>
    <w:sectPr w:rsidR="00D03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519D8"/>
    <w:multiLevelType w:val="multilevel"/>
    <w:tmpl w:val="5C742B9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58461AC"/>
    <w:multiLevelType w:val="multilevel"/>
    <w:tmpl w:val="8C68DD3C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8556E0A"/>
    <w:multiLevelType w:val="multilevel"/>
    <w:tmpl w:val="9E4063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93F0030"/>
    <w:multiLevelType w:val="multilevel"/>
    <w:tmpl w:val="B2C4B22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52264F"/>
    <w:multiLevelType w:val="multilevel"/>
    <w:tmpl w:val="B5365CF6"/>
    <w:lvl w:ilvl="0">
      <w:start w:val="3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D9638E"/>
    <w:multiLevelType w:val="multilevel"/>
    <w:tmpl w:val="32DC767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FA14BFB"/>
    <w:multiLevelType w:val="multilevel"/>
    <w:tmpl w:val="463E32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4E135A1"/>
    <w:multiLevelType w:val="multilevel"/>
    <w:tmpl w:val="39CA7CFC"/>
    <w:lvl w:ilvl="0">
      <w:start w:val="5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5423EFB"/>
    <w:multiLevelType w:val="multilevel"/>
    <w:tmpl w:val="C7FEF708"/>
    <w:lvl w:ilvl="0">
      <w:start w:val="4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60876DD"/>
    <w:multiLevelType w:val="multilevel"/>
    <w:tmpl w:val="927E8A0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34B216D"/>
    <w:multiLevelType w:val="multilevel"/>
    <w:tmpl w:val="E79E1D98"/>
    <w:lvl w:ilvl="0">
      <w:start w:val="6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x-none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4B15B33"/>
    <w:multiLevelType w:val="multilevel"/>
    <w:tmpl w:val="10EA4A0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1D57D67"/>
    <w:multiLevelType w:val="multilevel"/>
    <w:tmpl w:val="40AA4D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28B0EC5"/>
    <w:multiLevelType w:val="multilevel"/>
    <w:tmpl w:val="7A80E6D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78E5FF6"/>
    <w:multiLevelType w:val="multilevel"/>
    <w:tmpl w:val="8CF6377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x-none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F390115"/>
    <w:multiLevelType w:val="multilevel"/>
    <w:tmpl w:val="82D6E1F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0"/>
  </w:num>
  <w:num w:numId="5">
    <w:abstractNumId w:val="13"/>
  </w:num>
  <w:num w:numId="6">
    <w:abstractNumId w:val="3"/>
  </w:num>
  <w:num w:numId="7">
    <w:abstractNumId w:val="7"/>
  </w:num>
  <w:num w:numId="8">
    <w:abstractNumId w:val="14"/>
  </w:num>
  <w:num w:numId="9">
    <w:abstractNumId w:val="8"/>
  </w:num>
  <w:num w:numId="10">
    <w:abstractNumId w:val="4"/>
  </w:num>
  <w:num w:numId="11">
    <w:abstractNumId w:val="10"/>
  </w:num>
  <w:num w:numId="12">
    <w:abstractNumId w:val="6"/>
  </w:num>
  <w:num w:numId="13">
    <w:abstractNumId w:val="12"/>
  </w:num>
  <w:num w:numId="14">
    <w:abstractNumId w:val="5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028"/>
    <w:rsid w:val="00972C33"/>
    <w:rsid w:val="00C34B8A"/>
    <w:rsid w:val="00D03028"/>
    <w:rsid w:val="00E7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59959A-72CB-4BEC-9DD8-B56A59B4C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2C3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link w:val="20"/>
    <w:rsid w:val="00972C33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72C33"/>
    <w:pPr>
      <w:widowControl w:val="0"/>
      <w:shd w:val="clear" w:color="auto" w:fill="FFFFFF"/>
      <w:spacing w:after="0" w:line="0" w:lineRule="atLeast"/>
      <w:ind w:hanging="300"/>
    </w:pPr>
    <w:rPr>
      <w:rFonts w:ascii="Times New Roman" w:eastAsia="Times New Roman" w:hAnsi="Times New Roman"/>
    </w:rPr>
  </w:style>
  <w:style w:type="character" w:customStyle="1" w:styleId="6">
    <w:name w:val="Основной текст (6) + Не полужирный"/>
    <w:rsid w:val="00972C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972C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FranklinGothicBook10pt">
    <w:name w:val="Основной текст (2) + Franklin Gothic Book;10 pt;Курсив"/>
    <w:rsid w:val="00972C33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s3">
    <w:name w:val="s_3"/>
    <w:basedOn w:val="a"/>
    <w:rsid w:val="00972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72C33"/>
    <w:pPr>
      <w:spacing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30508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60/39e215b9a33f819221264e4c1acc14f57d08c61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34683/66167366e75c9c27b0549e3a2d9ed00c123a4dbc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60/7d7fb6646d7220b6edc9a3c55968f73d3c598f2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3703</Words>
  <Characters>21110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2017-10-16T12:11:00Z</dcterms:created>
  <dcterms:modified xsi:type="dcterms:W3CDTF">2017-10-16T12:18:00Z</dcterms:modified>
</cp:coreProperties>
</file>